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5B" w:rsidRPr="0073675B" w:rsidRDefault="00355399" w:rsidP="0073675B">
      <w:pPr>
        <w:jc w:val="center"/>
        <w:rPr>
          <w:rFonts w:ascii="Curlz MT" w:hAnsi="Curlz MT"/>
          <w:color w:val="0070C0"/>
          <w:sz w:val="144"/>
        </w:rPr>
      </w:pPr>
      <w:r w:rsidRPr="0073675B">
        <w:rPr>
          <w:rFonts w:ascii="Curlz MT" w:hAnsi="Curlz MT"/>
          <w:color w:val="0070C0"/>
          <w:sz w:val="144"/>
        </w:rPr>
        <w:t>MON FORMULAIRE DE SUIVI PERSONNEL</w:t>
      </w:r>
    </w:p>
    <w:p w:rsidR="00355399" w:rsidRDefault="00355399" w:rsidP="00355399">
      <w:pPr>
        <w:jc w:val="center"/>
        <w:rPr>
          <w:rFonts w:ascii="Curlz MT" w:hAnsi="Curlz MT"/>
          <w:color w:val="00B050"/>
          <w:sz w:val="52"/>
        </w:rPr>
      </w:pPr>
      <w:r w:rsidRPr="0073675B">
        <w:rPr>
          <w:rFonts w:ascii="Curlz MT" w:hAnsi="Curlz MT"/>
          <w:color w:val="00B050"/>
          <w:sz w:val="52"/>
        </w:rPr>
        <w:t>…Le bonheur se trouve en chacun de soi…</w:t>
      </w:r>
    </w:p>
    <w:p w:rsidR="0073675B" w:rsidRPr="00A151E8" w:rsidRDefault="00453475" w:rsidP="00A151E8">
      <w:pPr>
        <w:jc w:val="center"/>
      </w:pPr>
      <w:r>
        <w:rPr>
          <w:noProof/>
          <w:lang w:eastAsia="fr-FR"/>
        </w:rPr>
        <w:drawing>
          <wp:inline distT="0" distB="0" distL="0" distR="0" wp14:anchorId="4E9464E4" wp14:editId="2DEF5D3D">
            <wp:extent cx="1383261" cy="914400"/>
            <wp:effectExtent l="0" t="0" r="7620" b="0"/>
            <wp:docPr id="1" name="Image 1" descr="http://www.sitew.com/fs/Root/small/9bwwq-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tew.com/fs/Root/small/9bwwq-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4730" cy="921981"/>
                    </a:xfrm>
                    <a:prstGeom prst="rect">
                      <a:avLst/>
                    </a:prstGeom>
                    <a:noFill/>
                    <a:ln>
                      <a:noFill/>
                    </a:ln>
                  </pic:spPr>
                </pic:pic>
              </a:graphicData>
            </a:graphic>
          </wp:inline>
        </w:drawing>
      </w:r>
    </w:p>
    <w:p w:rsidR="009A18A6" w:rsidRPr="009A18A6" w:rsidRDefault="00862886" w:rsidP="009A18A6">
      <w:pPr>
        <w:jc w:val="center"/>
        <w:rPr>
          <w:rFonts w:ascii="Curlz MT" w:hAnsi="Curlz MT"/>
          <w:color w:val="00B050"/>
          <w:sz w:val="16"/>
          <w:szCs w:val="16"/>
        </w:rPr>
      </w:pPr>
      <w:r w:rsidRPr="00862886">
        <w:rPr>
          <w:rFonts w:ascii="Curlz MT" w:hAnsi="Curlz MT"/>
          <w:color w:val="00B050"/>
          <w:sz w:val="72"/>
          <w:szCs w:val="72"/>
        </w:rPr>
        <w:t xml:space="preserve">3 mois pour attirer </w:t>
      </w:r>
      <w:r>
        <w:rPr>
          <w:rFonts w:ascii="Curlz MT" w:hAnsi="Curlz MT"/>
          <w:color w:val="00B050"/>
          <w:sz w:val="72"/>
          <w:szCs w:val="72"/>
        </w:rPr>
        <w:t>l’abondance</w:t>
      </w:r>
      <w:r w:rsidR="00500E94">
        <w:rPr>
          <w:rFonts w:ascii="Curlz MT" w:hAnsi="Curlz MT"/>
          <w:color w:val="00B050"/>
          <w:sz w:val="72"/>
          <w:szCs w:val="72"/>
        </w:rPr>
        <w:t> !!!</w:t>
      </w:r>
    </w:p>
    <w:p w:rsidR="00F004D7" w:rsidRPr="00862886" w:rsidRDefault="00F004D7" w:rsidP="00862886">
      <w:pPr>
        <w:rPr>
          <w:rFonts w:ascii="Curlz MT" w:hAnsi="Curlz MT"/>
          <w:color w:val="00B050"/>
          <w:sz w:val="72"/>
          <w:szCs w:val="72"/>
        </w:rPr>
      </w:pPr>
      <w:r>
        <w:lastRenderedPageBreak/>
        <w:t>B</w:t>
      </w:r>
      <w:bookmarkStart w:id="0" w:name="_GoBack"/>
      <w:bookmarkEnd w:id="0"/>
      <w:r>
        <w:t xml:space="preserve">ienvenue sur </w:t>
      </w:r>
      <w:r w:rsidR="00AB370E">
        <w:t>votre</w:t>
      </w:r>
      <w:r>
        <w:t xml:space="preserve"> formulaire de suivi personnel !</w:t>
      </w:r>
    </w:p>
    <w:p w:rsidR="00F004D7" w:rsidRDefault="00F004D7" w:rsidP="00F004D7">
      <w:r>
        <w:t>Voici un formulaire de suivi de développement personnel, qui a fait ses preuves depuis très longtemps, grâce à son efficacité !</w:t>
      </w:r>
    </w:p>
    <w:p w:rsidR="00F004D7" w:rsidRDefault="00F004D7" w:rsidP="00F004D7">
      <w:r>
        <w:t>Je partage avec vous cet exercice très simple afin d’améliorer vos habitudes et votre état d’esprit.</w:t>
      </w:r>
    </w:p>
    <w:p w:rsidR="00F004D7" w:rsidRDefault="00F004D7" w:rsidP="00F004D7">
      <w:r>
        <w:t xml:space="preserve">En remplissant correctement tous ce qui est demandé, vous pourrez savoir où vous en êtes précisément et </w:t>
      </w:r>
      <w:r w:rsidRPr="00C116A8">
        <w:rPr>
          <w:b/>
        </w:rPr>
        <w:t>quantifier</w:t>
      </w:r>
      <w:r>
        <w:t xml:space="preserve"> les actions que vous allez pouvoir planifier pour améliorer petit à petit votre situation. Cet exercice a vraiment pour but de vous aider à y voir plus clair et </w:t>
      </w:r>
      <w:r w:rsidRPr="00C116A8">
        <w:rPr>
          <w:b/>
        </w:rPr>
        <w:t>identifier</w:t>
      </w:r>
      <w:r>
        <w:t xml:space="preserve"> vos </w:t>
      </w:r>
      <w:r w:rsidRPr="00C116A8">
        <w:rPr>
          <w:b/>
        </w:rPr>
        <w:t>objectifs</w:t>
      </w:r>
      <w:r>
        <w:t xml:space="preserve"> positifs et réalisables.</w:t>
      </w:r>
    </w:p>
    <w:p w:rsidR="00F004D7" w:rsidRDefault="00F004D7" w:rsidP="00F004D7">
      <w:r>
        <w:t xml:space="preserve">L’identification de vos habitudes actuelles va vous permettre de les changer en de meilleures habitudes plus </w:t>
      </w:r>
      <w:r w:rsidRPr="00C116A8">
        <w:rPr>
          <w:b/>
        </w:rPr>
        <w:t>constructives</w:t>
      </w:r>
      <w:r>
        <w:t>.</w:t>
      </w:r>
    </w:p>
    <w:p w:rsidR="00F004D7" w:rsidRDefault="00F004D7" w:rsidP="00F004D7">
      <w:r>
        <w:t>Il ne s’agit en aucun cas d’une analyse psychologique (</w:t>
      </w:r>
      <w:r w:rsidRPr="00C116A8">
        <w:rPr>
          <w:i/>
          <w:u w:val="single"/>
        </w:rPr>
        <w:t>je ne suis pas médecin^^</w:t>
      </w:r>
      <w:r>
        <w:t xml:space="preserve">), mais simplement d’une approche personnelle vous permettant de voir les choses aujourd’hui telle qu’elles sont et d’évoluer dans un avenir beaucoup plus stable, en </w:t>
      </w:r>
      <w:r w:rsidRPr="00C116A8">
        <w:rPr>
          <w:b/>
        </w:rPr>
        <w:t>contrôlant</w:t>
      </w:r>
      <w:r>
        <w:t xml:space="preserve"> votre façon d’effectuer le basculement positif.</w:t>
      </w:r>
    </w:p>
    <w:p w:rsidR="00F004D7" w:rsidRDefault="00F004D7" w:rsidP="00F004D7">
      <w:r>
        <w:t xml:space="preserve">Cette méthode très simple peut prendre néanmoins, un peu temps. Mais comme dans toute entreprise que l’on décide de mettre en place, le plus difficile c’est le </w:t>
      </w:r>
      <w:r>
        <w:rPr>
          <w:b/>
        </w:rPr>
        <w:t>déco</w:t>
      </w:r>
      <w:r w:rsidRPr="00C116A8">
        <w:rPr>
          <w:b/>
        </w:rPr>
        <w:t>l</w:t>
      </w:r>
      <w:r>
        <w:rPr>
          <w:b/>
        </w:rPr>
        <w:t>l</w:t>
      </w:r>
      <w:r w:rsidRPr="00C116A8">
        <w:rPr>
          <w:b/>
        </w:rPr>
        <w:t>age</w:t>
      </w:r>
      <w:r>
        <w:t> ! Ensuite, une fois lancée, vous n’avez plus qu’à laisser faire les choses naturellement…</w:t>
      </w:r>
    </w:p>
    <w:p w:rsidR="00F004D7" w:rsidRDefault="00F004D7" w:rsidP="00F004D7">
      <w:r>
        <w:t xml:space="preserve">A partir de ces petits exercices quotidiens, vous allez prendre un </w:t>
      </w:r>
      <w:r w:rsidRPr="0019461D">
        <w:rPr>
          <w:b/>
        </w:rPr>
        <w:t xml:space="preserve">engagement </w:t>
      </w:r>
      <w:r>
        <w:t xml:space="preserve">envers vous-même. Un rendez-vous avec vous ! Comme un rendez-vous incontournable très important  que vous ne pouvez manquer ! Par </w:t>
      </w:r>
      <w:r w:rsidRPr="0019461D">
        <w:rPr>
          <w:b/>
        </w:rPr>
        <w:t>respect</w:t>
      </w:r>
      <w:r>
        <w:t xml:space="preserve"> pour vous-même, vous allez simplement retranscrire votre </w:t>
      </w:r>
      <w:r w:rsidRPr="0019461D">
        <w:rPr>
          <w:b/>
        </w:rPr>
        <w:t>évolution</w:t>
      </w:r>
      <w:r>
        <w:t xml:space="preserve"> sur les trois tableaux qui correspondent aux trois prochains mois et vous y tenir comme s’il était question d’une chose très grave qui va arriver si vous y manquiez !</w:t>
      </w:r>
    </w:p>
    <w:p w:rsidR="00F004D7" w:rsidRDefault="00F004D7" w:rsidP="00F004D7">
      <w:r>
        <w:t xml:space="preserve">Prenez l’engagement envers vous-même d’aller au bout de ce processus </w:t>
      </w:r>
      <w:r w:rsidRPr="0019461D">
        <w:rPr>
          <w:b/>
        </w:rPr>
        <w:t>simple</w:t>
      </w:r>
      <w:r>
        <w:t xml:space="preserve"> et faites-en une </w:t>
      </w:r>
      <w:r w:rsidRPr="0019461D">
        <w:rPr>
          <w:b/>
        </w:rPr>
        <w:t>priorité</w:t>
      </w:r>
      <w:r>
        <w:t xml:space="preserve">, en notant quotidiennement votre évolution vers votre propre </w:t>
      </w:r>
      <w:r w:rsidRPr="0019461D">
        <w:rPr>
          <w:b/>
        </w:rPr>
        <w:t>amélioration</w:t>
      </w:r>
      <w:r>
        <w:t>.</w:t>
      </w:r>
    </w:p>
    <w:p w:rsidR="00F004D7" w:rsidRDefault="00F004D7" w:rsidP="00F004D7">
      <w:r>
        <w:t xml:space="preserve">Nous ne sommes pas là pour regarder la vie faire les choses à notre place, il est du devoir de chacun d’apporter sa pierre à l’édifice même lorsque des obstacles surviennent. </w:t>
      </w:r>
    </w:p>
    <w:p w:rsidR="00F004D7" w:rsidRDefault="00F004D7" w:rsidP="00F004D7">
      <w:r>
        <w:t>Les « </w:t>
      </w:r>
      <w:r w:rsidRPr="0019461D">
        <w:rPr>
          <w:i/>
        </w:rPr>
        <w:t>problèmes</w:t>
      </w:r>
      <w:r>
        <w:t> » de la vie sont là pour nous avertir d’un changement qu’il faut prendre en compte comme une chose positive et non négative. Et plus on s’accable sur nos « </w:t>
      </w:r>
      <w:r w:rsidRPr="0019461D">
        <w:rPr>
          <w:i/>
        </w:rPr>
        <w:t>problèmes</w:t>
      </w:r>
      <w:r>
        <w:t> », plus on attire d’autres « </w:t>
      </w:r>
      <w:r w:rsidRPr="00664B99">
        <w:rPr>
          <w:i/>
        </w:rPr>
        <w:t>problèmes</w:t>
      </w:r>
      <w:r>
        <w:rPr>
          <w:i/>
        </w:rPr>
        <w:t> »</w:t>
      </w:r>
      <w:r>
        <w:t xml:space="preserve"> plus conséquents. L’important n’est pas de constater que l’on a des « </w:t>
      </w:r>
      <w:r w:rsidRPr="001E6410">
        <w:rPr>
          <w:i/>
        </w:rPr>
        <w:t>problèmes</w:t>
      </w:r>
      <w:r>
        <w:t xml:space="preserve"> », mais de comprendre </w:t>
      </w:r>
      <w:r w:rsidRPr="0019461D">
        <w:rPr>
          <w:b/>
        </w:rPr>
        <w:t>l’interprétation</w:t>
      </w:r>
      <w:r>
        <w:t xml:space="preserve"> de ces « </w:t>
      </w:r>
      <w:r w:rsidRPr="0019461D">
        <w:rPr>
          <w:i/>
        </w:rPr>
        <w:t>problèmes</w:t>
      </w:r>
      <w:r>
        <w:rPr>
          <w:i/>
        </w:rPr>
        <w:t> »</w:t>
      </w:r>
      <w:r>
        <w:t xml:space="preserve"> qui nous sont personnellement destinés. Les évènements extérieurs ou personnes, ne sont pas la source de ces « </w:t>
      </w:r>
      <w:r w:rsidRPr="0019461D">
        <w:rPr>
          <w:i/>
        </w:rPr>
        <w:t>problèmes</w:t>
      </w:r>
      <w:r>
        <w:t xml:space="preserve"> ». </w:t>
      </w:r>
      <w:r w:rsidRPr="0019461D">
        <w:rPr>
          <w:u w:val="single"/>
        </w:rPr>
        <w:t>Chaque chose qui nous arrive n’est que le fruit de ce que nous avons pensé PERSONNELLEMENT</w:t>
      </w:r>
      <w:r>
        <w:rPr>
          <w:u w:val="single"/>
        </w:rPr>
        <w:t>, positif ou négatif</w:t>
      </w:r>
      <w:r>
        <w:t xml:space="preserve">.  </w:t>
      </w:r>
    </w:p>
    <w:p w:rsidR="00F004D7" w:rsidRDefault="00F004D7" w:rsidP="00F004D7">
      <w:r>
        <w:t xml:space="preserve">Si vous </w:t>
      </w:r>
      <w:r w:rsidR="00431A4C">
        <w:t>croyez</w:t>
      </w:r>
      <w:r>
        <w:t xml:space="preserve"> que vous êtes mal, alors rien ni personne ne pourras vous faire croire le contraire. A l’inverse, tout redeviens possible ! Pensez que vous êtes en </w:t>
      </w:r>
      <w:r w:rsidRPr="0019461D">
        <w:rPr>
          <w:b/>
        </w:rPr>
        <w:t>pleine forme</w:t>
      </w:r>
      <w:r>
        <w:t xml:space="preserve"> et vous attirerez la santé parfaite !!! C’est aussi simple que ça ! Ne soyez pas « </w:t>
      </w:r>
      <w:r w:rsidRPr="001E6410">
        <w:rPr>
          <w:i/>
          <w:u w:val="single"/>
        </w:rPr>
        <w:t>contre</w:t>
      </w:r>
      <w:r>
        <w:t> » la maladie, soyez, « </w:t>
      </w:r>
      <w:r w:rsidRPr="001E6410">
        <w:rPr>
          <w:i/>
          <w:u w:val="single"/>
        </w:rPr>
        <w:t>pour</w:t>
      </w:r>
      <w:r>
        <w:t> » la bonne santé. Ne soyez pas « </w:t>
      </w:r>
      <w:r w:rsidRPr="004E6473">
        <w:rPr>
          <w:i/>
          <w:u w:val="single"/>
        </w:rPr>
        <w:t>contre</w:t>
      </w:r>
      <w:r>
        <w:t> » les problèmes, soyez « </w:t>
      </w:r>
      <w:r w:rsidRPr="004E6473">
        <w:rPr>
          <w:i/>
          <w:u w:val="single"/>
        </w:rPr>
        <w:t>pour</w:t>
      </w:r>
      <w:r>
        <w:t xml:space="preserve"> » que les choses soient géniales ! </w:t>
      </w:r>
      <w:r w:rsidRPr="001E6410">
        <w:rPr>
          <w:b/>
          <w:u w:val="single"/>
        </w:rPr>
        <w:t>Devenez</w:t>
      </w:r>
      <w:r>
        <w:rPr>
          <w:b/>
          <w:u w:val="single"/>
        </w:rPr>
        <w:t xml:space="preserve"> LE</w:t>
      </w:r>
      <w:r w:rsidRPr="001E6410">
        <w:rPr>
          <w:b/>
          <w:u w:val="single"/>
        </w:rPr>
        <w:t xml:space="preserve"> positif</w:t>
      </w:r>
      <w:r>
        <w:t xml:space="preserve">… Persuadez-vous du positif dans l’instant présent, pour préparer un avenir positif. Eliminez </w:t>
      </w:r>
      <w:r>
        <w:lastRenderedPageBreak/>
        <w:t xml:space="preserve">les formules négatives telles que : </w:t>
      </w:r>
      <w:r w:rsidRPr="0064696C">
        <w:rPr>
          <w:i/>
        </w:rPr>
        <w:t>jamais, mal, pas, difficile, compliqué, impossible</w:t>
      </w:r>
      <w:r>
        <w:t>, ou tout ce qui se rapporte à votre état de mal-être, par définition négatif.</w:t>
      </w:r>
    </w:p>
    <w:p w:rsidR="00F004D7" w:rsidRDefault="00F004D7" w:rsidP="00F004D7">
      <w:r>
        <w:t xml:space="preserve">Alors, vu que le meilleur moment pour entreprendre un travail sur soi n’est pas demain, ni dans 1 heure, c’est </w:t>
      </w:r>
      <w:r w:rsidRPr="0062009F">
        <w:rPr>
          <w:b/>
          <w:u w:val="single"/>
        </w:rPr>
        <w:t>MAINTENANT</w:t>
      </w:r>
      <w:r>
        <w:t xml:space="preserve"> qu’il est possible de changer ce que vous voulez changer. Voyez grand pour vous en respectant et </w:t>
      </w:r>
      <w:r w:rsidRPr="0062009F">
        <w:rPr>
          <w:b/>
        </w:rPr>
        <w:t>remerciant</w:t>
      </w:r>
      <w:r>
        <w:t xml:space="preserve"> ce qui vous a été donné par la vie. Vous êtes là aujourd’hui, vous respi</w:t>
      </w:r>
      <w:r w:rsidR="00AE018E">
        <w:t>rez, vous pouvez manger, boire</w:t>
      </w:r>
      <w:r>
        <w:t xml:space="preserve">, échanger, vous vivez dans un pays civilisé, vous êtes </w:t>
      </w:r>
      <w:r w:rsidRPr="0062009F">
        <w:rPr>
          <w:b/>
        </w:rPr>
        <w:t>entouré</w:t>
      </w:r>
      <w:r w:rsidR="00CA4E57">
        <w:rPr>
          <w:b/>
        </w:rPr>
        <w:t>(</w:t>
      </w:r>
      <w:r w:rsidRPr="0062009F">
        <w:rPr>
          <w:b/>
        </w:rPr>
        <w:t>e</w:t>
      </w:r>
      <w:r w:rsidR="00CA4E57">
        <w:rPr>
          <w:b/>
        </w:rPr>
        <w:t>)</w:t>
      </w:r>
      <w:r>
        <w:t xml:space="preserve"> et avez un toit au-dessus de votre tête, vous pouvez </w:t>
      </w:r>
      <w:r w:rsidRPr="0062009F">
        <w:rPr>
          <w:b/>
        </w:rPr>
        <w:t>transmettre</w:t>
      </w:r>
      <w:r>
        <w:t xml:space="preserve"> votre savoir… Rien que pour ça, la vie est magique^^ Pourquoi s’en priver ? Vous y avez droit comme chaque être humain.</w:t>
      </w:r>
    </w:p>
    <w:p w:rsidR="00F004D7" w:rsidRDefault="00F004D7" w:rsidP="00F004D7">
      <w:r>
        <w:t xml:space="preserve">Prenez l’engagement de vous fixer un </w:t>
      </w:r>
      <w:r w:rsidRPr="00C76760">
        <w:rPr>
          <w:b/>
        </w:rPr>
        <w:t>objectif</w:t>
      </w:r>
      <w:r>
        <w:t xml:space="preserve"> tellement puissant pour vous, que lorsque vous l’atteindrez, vous  en serez totalement transformé(e).</w:t>
      </w:r>
    </w:p>
    <w:p w:rsidR="00F004D7" w:rsidRDefault="00F004D7" w:rsidP="00F004D7">
      <w:r>
        <w:t xml:space="preserve">S’engager, c’est faire ce que l’on promit de faire, bien après que ce qui nous a </w:t>
      </w:r>
      <w:proofErr w:type="gramStart"/>
      <w:r>
        <w:t>poussé</w:t>
      </w:r>
      <w:proofErr w:type="gramEnd"/>
      <w:r>
        <w:t xml:space="preserve"> à le dire, a disparu…</w:t>
      </w:r>
    </w:p>
    <w:p w:rsidR="00F004D7" w:rsidRDefault="00F004D7" w:rsidP="00F004D7">
      <w:r>
        <w:t>Il y a, j’en suis sûr, beaucoup de choses que vous savez déjà dans ce que je dis, mais prenez le temps, maintenant, d’</w:t>
      </w:r>
      <w:r w:rsidRPr="004345CD">
        <w:rPr>
          <w:b/>
        </w:rPr>
        <w:t>appliquer</w:t>
      </w:r>
      <w:r>
        <w:t xml:space="preserve"> ce que vous savez. La connaissance ne sert à rien sans l’application.</w:t>
      </w:r>
    </w:p>
    <w:p w:rsidR="00F004D7" w:rsidRDefault="00F004D7" w:rsidP="00F004D7">
      <w:r>
        <w:t xml:space="preserve">En espérant que vous irez au bout de cet exercice très concret, qui je suis sûr, vous fera </w:t>
      </w:r>
      <w:r w:rsidRPr="00C76760">
        <w:rPr>
          <w:b/>
        </w:rPr>
        <w:t>comprendre</w:t>
      </w:r>
      <w:r>
        <w:t xml:space="preserve"> beaucoup de choses.</w:t>
      </w:r>
    </w:p>
    <w:p w:rsidR="00F004D7" w:rsidRPr="004D19F5" w:rsidRDefault="00F004D7" w:rsidP="00F004D7">
      <w:pPr>
        <w:rPr>
          <w:i/>
          <w:color w:val="FF0000"/>
          <w:u w:val="single"/>
        </w:rPr>
      </w:pPr>
      <w:r>
        <w:rPr>
          <w:i/>
          <w:color w:val="FF0000"/>
          <w:u w:val="single"/>
        </w:rPr>
        <w:t>« </w:t>
      </w:r>
      <w:r w:rsidRPr="004D19F5">
        <w:rPr>
          <w:i/>
          <w:color w:val="FF0000"/>
          <w:u w:val="single"/>
        </w:rPr>
        <w:t>Ce qui n’est pas compris se répète toujours de façon amplifiée…</w:t>
      </w:r>
      <w:r>
        <w:rPr>
          <w:i/>
          <w:color w:val="FF0000"/>
          <w:u w:val="single"/>
        </w:rPr>
        <w:t> »</w:t>
      </w:r>
    </w:p>
    <w:p w:rsidR="00F004D7" w:rsidRDefault="00F004D7" w:rsidP="00F004D7"/>
    <w:p w:rsidR="00F004D7" w:rsidRDefault="00F004D7" w:rsidP="00F004D7"/>
    <w:p w:rsidR="00F004D7" w:rsidRDefault="00F004D7" w:rsidP="00F004D7"/>
    <w:p w:rsidR="00F004D7" w:rsidRDefault="00F004D7" w:rsidP="00F004D7">
      <w:r>
        <w:t>Bon</w:t>
      </w:r>
      <w:r w:rsidR="0021126E">
        <w:t>ne</w:t>
      </w:r>
      <w:r>
        <w:t xml:space="preserve"> évolution sur votre chemin de l’abondance^^</w:t>
      </w:r>
    </w:p>
    <w:p w:rsidR="00F004D7" w:rsidRDefault="00F004D7" w:rsidP="00F004D7">
      <w:r>
        <w:t>Romain RIDEL.</w:t>
      </w:r>
    </w:p>
    <w:p w:rsidR="00F004D7" w:rsidRDefault="00F004D7" w:rsidP="00F004D7"/>
    <w:p w:rsidR="00453475" w:rsidRDefault="00453475" w:rsidP="00453475">
      <w:pPr>
        <w:jc w:val="center"/>
      </w:pPr>
      <w:r>
        <w:rPr>
          <w:noProof/>
          <w:lang w:eastAsia="fr-FR"/>
        </w:rPr>
        <w:drawing>
          <wp:inline distT="0" distB="0" distL="0" distR="0">
            <wp:extent cx="1184910" cy="1431290"/>
            <wp:effectExtent l="0" t="0" r="0" b="0"/>
            <wp:docPr id="2" name="Image 2" descr="http://www.sitew.com/fs/Root/small/9bwvm-images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tew.com/fs/Root/small/9bwvm-images_2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910" cy="1431290"/>
                    </a:xfrm>
                    <a:prstGeom prst="rect">
                      <a:avLst/>
                    </a:prstGeom>
                    <a:noFill/>
                    <a:ln>
                      <a:noFill/>
                    </a:ln>
                  </pic:spPr>
                </pic:pic>
              </a:graphicData>
            </a:graphic>
          </wp:inline>
        </w:drawing>
      </w:r>
    </w:p>
    <w:p w:rsidR="00F004D7" w:rsidRDefault="00F004D7" w:rsidP="00F004D7">
      <w:pPr>
        <w:jc w:val="center"/>
      </w:pPr>
      <w:hyperlink r:id="rId7" w:history="1">
        <w:r w:rsidRPr="0042492E">
          <w:rPr>
            <w:rStyle w:val="Lienhypertexte"/>
          </w:rPr>
          <w:t>www.abondanceattitude.sitew.fr</w:t>
        </w:r>
      </w:hyperlink>
    </w:p>
    <w:p w:rsidR="00424A2E" w:rsidRDefault="00424A2E" w:rsidP="00424A2E">
      <w:pPr>
        <w:autoSpaceDE w:val="0"/>
        <w:autoSpaceDN w:val="0"/>
        <w:adjustRightInd w:val="0"/>
        <w:snapToGrid w:val="0"/>
        <w:spacing w:after="0" w:line="240" w:lineRule="auto"/>
        <w:rPr>
          <w:rFonts w:ascii="riadPro-BlackCond" w:eastAsia="Times New Roman" w:hAnsi="riadPro-BlackCond" w:cs="riadPro-BlackCond"/>
          <w:color w:val="FFFFFF"/>
          <w:sz w:val="70"/>
          <w:szCs w:val="24"/>
          <w:lang w:val="x-none"/>
        </w:rPr>
      </w:pPr>
      <w:r>
        <w:rPr>
          <w:rFonts w:ascii="riadPro-BlackCond" w:eastAsia="Times New Roman" w:hAnsi="riadPro-BlackCond" w:cs="riadPro-BlackCond"/>
          <w:color w:val="FFFFFF"/>
          <w:sz w:val="70"/>
          <w:szCs w:val="24"/>
          <w:lang w:val="x-none"/>
        </w:rPr>
        <w:t>conduit</w:t>
      </w:r>
    </w:p>
    <w:p w:rsidR="00424A2E" w:rsidRPr="007E7155" w:rsidRDefault="00424A2E" w:rsidP="00424A2E">
      <w:pPr>
        <w:autoSpaceDE w:val="0"/>
        <w:autoSpaceDN w:val="0"/>
        <w:adjustRightInd w:val="0"/>
        <w:snapToGrid w:val="0"/>
        <w:spacing w:after="0" w:line="240" w:lineRule="auto"/>
        <w:rPr>
          <w:rFonts w:ascii="riadPro-Black" w:eastAsia="Times New Roman" w:hAnsi="riadPro-Black" w:cs="riadPro-Black"/>
          <w:color w:val="000000"/>
          <w:sz w:val="50"/>
          <w:szCs w:val="24"/>
        </w:rPr>
      </w:pPr>
      <w:r>
        <w:rPr>
          <w:rFonts w:ascii="riadPro-Black" w:eastAsia="Times New Roman" w:hAnsi="riadPro-Black" w:cs="riadPro-Black"/>
          <w:color w:val="000000"/>
          <w:sz w:val="50"/>
          <w:szCs w:val="24"/>
          <w:lang w:val="x-none"/>
        </w:rPr>
        <w:lastRenderedPageBreak/>
        <w:t>1)</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A: Si vous voulez élever</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la qualité de votre vie au</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niveau supérieur, quels sont</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les deux ou trois aspects</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de votre vie que vous</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devez transformer dans les</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r>
        <w:rPr>
          <w:rFonts w:ascii="riadPro-SemiboldCond" w:eastAsia="Times New Roman" w:hAnsi="riadPro-SemiboldCond" w:cs="riadPro-SemiboldCond"/>
          <w:color w:val="000000"/>
          <w:szCs w:val="24"/>
          <w:lang w:val="x-none"/>
        </w:rPr>
        <w:t>prochains 3-6 mois ?</w:t>
      </w:r>
    </w:p>
    <w:p w:rsidR="00424A2E" w:rsidRP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p>
    <w:p w:rsidR="00424A2E" w:rsidRDefault="00424A2E" w:rsidP="00424A2E">
      <w:pPr>
        <w:autoSpaceDE w:val="0"/>
        <w:autoSpaceDN w:val="0"/>
        <w:adjustRightInd w:val="0"/>
        <w:snapToGrid w:val="0"/>
        <w:spacing w:after="0" w:line="240" w:lineRule="auto"/>
        <w:rPr>
          <w:rFonts w:ascii="riadPro-Regular" w:eastAsia="Times New Roman" w:hAnsi="riadPro-Regular" w:cs="riadPro-Regular"/>
          <w:color w:val="829FA4"/>
          <w:sz w:val="16"/>
          <w:szCs w:val="24"/>
        </w:rPr>
      </w:pP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B: Si vous voulez maîtriser</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ces aspects de votre vie, que</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devriez</w:t>
      </w:r>
      <w:r>
        <w:rPr>
          <w:rFonts w:ascii="riadPro-SemiboldCond" w:eastAsia="Times New Roman" w:hAnsi="riadPro-SemiboldCond" w:cs="riadPro-SemiboldCond"/>
          <w:color w:val="000000"/>
          <w:szCs w:val="24"/>
        </w:rPr>
        <w:t>-</w:t>
      </w:r>
      <w:r>
        <w:rPr>
          <w:rFonts w:ascii="riadPro-SemiboldCond" w:eastAsia="Times New Roman" w:hAnsi="riadPro-SemiboldCond" w:cs="riadPro-SemiboldCond"/>
          <w:color w:val="000000"/>
          <w:szCs w:val="24"/>
          <w:lang w:val="x-none"/>
        </w:rPr>
        <w:t>vous maîtrisez ? Vos</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émotions ? Votre temps ?</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certaines compétences ?</w:t>
      </w:r>
    </w:p>
    <w:p w:rsidR="00424A2E" w:rsidRDefault="00424A2E" w:rsidP="00424A2E">
      <w:pPr>
        <w:autoSpaceDE w:val="0"/>
        <w:autoSpaceDN w:val="0"/>
        <w:adjustRightInd w:val="0"/>
        <w:snapToGrid w:val="0"/>
        <w:spacing w:after="0" w:line="240" w:lineRule="auto"/>
        <w:rPr>
          <w:rFonts w:ascii="riadPro-Regular" w:eastAsia="Times New Roman" w:hAnsi="riadPro-Regular" w:cs="riadPro-Regular"/>
          <w:color w:val="000000"/>
          <w:sz w:val="16"/>
          <w:szCs w:val="24"/>
        </w:rPr>
      </w:pPr>
    </w:p>
    <w:p w:rsidR="00424A2E" w:rsidRDefault="00424A2E" w:rsidP="00424A2E">
      <w:pPr>
        <w:autoSpaceDE w:val="0"/>
        <w:autoSpaceDN w:val="0"/>
        <w:adjustRightInd w:val="0"/>
        <w:snapToGrid w:val="0"/>
        <w:spacing w:after="0" w:line="240" w:lineRule="auto"/>
        <w:rPr>
          <w:rFonts w:ascii="riadPro-Regular" w:eastAsia="Times New Roman" w:hAnsi="riadPro-Regular" w:cs="riadPro-Regular"/>
          <w:color w:val="000000"/>
          <w:sz w:val="16"/>
          <w:szCs w:val="24"/>
        </w:rPr>
      </w:pPr>
    </w:p>
    <w:p w:rsidR="00424A2E" w:rsidRDefault="00424A2E" w:rsidP="00424A2E">
      <w:pPr>
        <w:autoSpaceDE w:val="0"/>
        <w:autoSpaceDN w:val="0"/>
        <w:adjustRightInd w:val="0"/>
        <w:snapToGrid w:val="0"/>
        <w:spacing w:after="0" w:line="240" w:lineRule="auto"/>
        <w:rPr>
          <w:rFonts w:ascii="riadPro-Black" w:eastAsia="Times New Roman" w:hAnsi="riadPro-Black" w:cs="riadPro-Black"/>
          <w:color w:val="000000"/>
          <w:sz w:val="50"/>
          <w:szCs w:val="24"/>
          <w:lang w:val="x-none"/>
        </w:rPr>
      </w:pPr>
      <w:r>
        <w:rPr>
          <w:rFonts w:ascii="riadPro-Black" w:eastAsia="Times New Roman" w:hAnsi="riadPro-Black" w:cs="riadPro-Black"/>
          <w:color w:val="000000"/>
          <w:sz w:val="50"/>
          <w:szCs w:val="24"/>
          <w:lang w:val="x-none"/>
        </w:rPr>
        <w:t>2)</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Si seulement vous pourriez</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placer votre attention sur</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l‘un des aspects de votre vie</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que vous avez décrit et le</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transformer, lequel est le</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r>
        <w:rPr>
          <w:rFonts w:ascii="riadPro-SemiboldCond" w:eastAsia="Times New Roman" w:hAnsi="riadPro-SemiboldCond" w:cs="riadPro-SemiboldCond"/>
          <w:color w:val="000000"/>
          <w:szCs w:val="24"/>
          <w:lang w:val="x-none"/>
        </w:rPr>
        <w:t>plus important pour vous?</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p>
    <w:p w:rsidR="00424A2E" w:rsidRP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p>
    <w:p w:rsidR="00424A2E" w:rsidRDefault="00424A2E" w:rsidP="00424A2E">
      <w:pPr>
        <w:autoSpaceDE w:val="0"/>
        <w:autoSpaceDN w:val="0"/>
        <w:adjustRightInd w:val="0"/>
        <w:snapToGrid w:val="0"/>
        <w:spacing w:after="0" w:line="240" w:lineRule="auto"/>
        <w:rPr>
          <w:rFonts w:ascii="riadPro-Black" w:eastAsia="Times New Roman" w:hAnsi="riadPro-Black" w:cs="riadPro-Black"/>
          <w:color w:val="000000"/>
          <w:sz w:val="50"/>
          <w:szCs w:val="24"/>
          <w:lang w:val="x-none"/>
        </w:rPr>
      </w:pPr>
      <w:r>
        <w:rPr>
          <w:rFonts w:ascii="riadPro-Black" w:eastAsia="Times New Roman" w:hAnsi="riadPro-Black" w:cs="riadPro-Black"/>
          <w:color w:val="000000"/>
          <w:sz w:val="50"/>
          <w:szCs w:val="24"/>
          <w:lang w:val="x-none"/>
        </w:rPr>
        <w:t>3)</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qu’est-ce que cela va vous</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coûter si vous ne maîtrisez</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pas cet aspect de votre vie?</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Si vous ne vous concentrer</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pas dessus? Si vous</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n‘atteignez pas vos objectifs</w:t>
      </w:r>
    </w:p>
    <w:p w:rsidR="005F11EC"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r>
        <w:rPr>
          <w:rFonts w:ascii="riadPro-SemiboldCond" w:eastAsia="Times New Roman" w:hAnsi="riadPro-SemiboldCond" w:cs="riadPro-SemiboldCond"/>
          <w:color w:val="000000"/>
          <w:szCs w:val="24"/>
          <w:lang w:val="x-none"/>
        </w:rPr>
        <w:t>ultimes, quel est le prix que</w:t>
      </w:r>
      <w:r>
        <w:rPr>
          <w:rFonts w:ascii="riadPro-SemiboldCond" w:eastAsia="Times New Roman" w:hAnsi="riadPro-SemiboldCond" w:cs="riadPro-SemiboldCond"/>
          <w:color w:val="000000"/>
          <w:szCs w:val="24"/>
        </w:rPr>
        <w:t xml:space="preserve"> </w:t>
      </w:r>
      <w:r>
        <w:rPr>
          <w:rFonts w:ascii="riadPro-SemiboldCond" w:eastAsia="Times New Roman" w:hAnsi="riadPro-SemiboldCond" w:cs="riadPro-SemiboldCond"/>
          <w:color w:val="000000"/>
          <w:szCs w:val="24"/>
          <w:lang w:val="x-none"/>
        </w:rPr>
        <w:t>vous payerez?</w:t>
      </w:r>
      <w:r>
        <w:rPr>
          <w:rFonts w:ascii="riadPro-SemiboldCond" w:eastAsia="Times New Roman" w:hAnsi="riadPro-SemiboldCond" w:cs="riadPro-SemiboldCond"/>
          <w:color w:val="000000"/>
          <w:szCs w:val="24"/>
        </w:rPr>
        <w:t xml:space="preserve"> </w:t>
      </w:r>
      <w:r>
        <w:rPr>
          <w:rFonts w:ascii="riadPro-SemiboldCond" w:eastAsia="Times New Roman" w:hAnsi="riadPro-SemiboldCond" w:cs="riadPro-SemiboldCond"/>
          <w:color w:val="000000"/>
          <w:szCs w:val="24"/>
          <w:lang w:val="x-none"/>
        </w:rPr>
        <w:t>A côté de quoi allez</w:t>
      </w:r>
      <w:r>
        <w:rPr>
          <w:rFonts w:ascii="riadPro-SemiboldCond" w:eastAsia="Times New Roman" w:hAnsi="riadPro-SemiboldCond" w:cs="riadPro-SemiboldCond"/>
          <w:color w:val="000000"/>
          <w:szCs w:val="24"/>
        </w:rPr>
        <w:t>-</w:t>
      </w:r>
      <w:r>
        <w:rPr>
          <w:rFonts w:ascii="riadPro-SemiboldCond" w:eastAsia="Times New Roman" w:hAnsi="riadPro-SemiboldCond" w:cs="riadPro-SemiboldCond"/>
          <w:color w:val="000000"/>
          <w:szCs w:val="24"/>
          <w:lang w:val="x-none"/>
        </w:rPr>
        <w:t>vous</w:t>
      </w:r>
      <w:r>
        <w:rPr>
          <w:rFonts w:ascii="riadPro-SemiboldCond" w:eastAsia="Times New Roman" w:hAnsi="riadPro-SemiboldCond" w:cs="riadPro-SemiboldCond"/>
          <w:color w:val="000000"/>
          <w:szCs w:val="24"/>
        </w:rPr>
        <w:t xml:space="preserve"> </w:t>
      </w:r>
      <w:r>
        <w:rPr>
          <w:rFonts w:ascii="riadPro-SemiboldCond" w:eastAsia="Times New Roman" w:hAnsi="riadPro-SemiboldCond" w:cs="riadPro-SemiboldCond"/>
          <w:color w:val="000000"/>
          <w:szCs w:val="24"/>
          <w:lang w:val="x-none"/>
        </w:rPr>
        <w:t xml:space="preserve">passer? </w:t>
      </w:r>
      <w:r>
        <w:rPr>
          <w:rFonts w:ascii="riadPro-SemiboldCond" w:eastAsia="Times New Roman" w:hAnsi="riadPro-SemiboldCond" w:cs="riadPro-SemiboldCond"/>
          <w:color w:val="000000"/>
          <w:szCs w:val="24"/>
        </w:rPr>
        <w:t>Q</w:t>
      </w:r>
      <w:proofErr w:type="spellStart"/>
      <w:r>
        <w:rPr>
          <w:rFonts w:ascii="riadPro-SemiboldCond" w:eastAsia="Times New Roman" w:hAnsi="riadPro-SemiboldCond" w:cs="riadPro-SemiboldCond"/>
          <w:color w:val="000000"/>
          <w:szCs w:val="24"/>
          <w:lang w:val="x-none"/>
        </w:rPr>
        <w:t>u’est</w:t>
      </w:r>
      <w:proofErr w:type="spellEnd"/>
      <w:r>
        <w:rPr>
          <w:rFonts w:ascii="riadPro-SemiboldCond" w:eastAsia="Times New Roman" w:hAnsi="riadPro-SemiboldCond" w:cs="riadPro-SemiboldCond"/>
          <w:color w:val="000000"/>
          <w:szCs w:val="24"/>
          <w:lang w:val="x-none"/>
        </w:rPr>
        <w:t>-ce que vous</w:t>
      </w:r>
      <w:r>
        <w:rPr>
          <w:rFonts w:ascii="riadPro-SemiboldCond" w:eastAsia="Times New Roman" w:hAnsi="riadPro-SemiboldCond" w:cs="riadPro-SemiboldCond"/>
          <w:color w:val="000000"/>
          <w:szCs w:val="24"/>
        </w:rPr>
        <w:t xml:space="preserve"> </w:t>
      </w:r>
      <w:r>
        <w:rPr>
          <w:rFonts w:ascii="riadPro-SemiboldCond" w:eastAsia="Times New Roman" w:hAnsi="riadPro-SemiboldCond" w:cs="riadPro-SemiboldCond"/>
          <w:color w:val="000000"/>
          <w:szCs w:val="24"/>
          <w:lang w:val="x-none"/>
        </w:rPr>
        <w:t>allez manquer ? qui allez</w:t>
      </w:r>
      <w:r>
        <w:rPr>
          <w:rFonts w:ascii="riadPro-SemiboldCond" w:eastAsia="Times New Roman" w:hAnsi="riadPro-SemiboldCond" w:cs="riadPro-SemiboldCond"/>
          <w:color w:val="000000"/>
          <w:szCs w:val="24"/>
        </w:rPr>
        <w:t>-</w:t>
      </w:r>
      <w:r>
        <w:rPr>
          <w:rFonts w:ascii="riadPro-SemiboldCond" w:eastAsia="Times New Roman" w:hAnsi="riadPro-SemiboldCond" w:cs="riadPro-SemiboldCond"/>
          <w:color w:val="000000"/>
          <w:szCs w:val="24"/>
          <w:lang w:val="x-none"/>
        </w:rPr>
        <w:t>vous blesser </w:t>
      </w:r>
      <w:r>
        <w:rPr>
          <w:rFonts w:ascii="riadPro-SemiboldCond" w:eastAsia="Times New Roman" w:hAnsi="riadPro-SemiboldCond" w:cs="riadPro-SemiboldCond"/>
          <w:color w:val="000000"/>
          <w:szCs w:val="24"/>
        </w:rPr>
        <w:t>?</w:t>
      </w:r>
    </w:p>
    <w:p w:rsidR="005F11EC" w:rsidRDefault="005F11EC" w:rsidP="005F11EC">
      <w:pPr>
        <w:autoSpaceDE w:val="0"/>
        <w:autoSpaceDN w:val="0"/>
        <w:adjustRightInd w:val="0"/>
        <w:snapToGrid w:val="0"/>
        <w:spacing w:after="0" w:line="240" w:lineRule="auto"/>
        <w:jc w:val="center"/>
        <w:rPr>
          <w:rFonts w:ascii="riadPro-SemiboldCond" w:eastAsia="Times New Roman" w:hAnsi="riadPro-SemiboldCond" w:cs="riadPro-SemiboldCond"/>
          <w:color w:val="000000"/>
          <w:szCs w:val="24"/>
        </w:rPr>
      </w:pPr>
    </w:p>
    <w:p w:rsidR="00424A2E" w:rsidRP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r>
        <w:rPr>
          <w:rFonts w:ascii="riadPro-Black" w:eastAsia="Times New Roman" w:hAnsi="riadPro-Black" w:cs="riadPro-Black"/>
          <w:color w:val="000000"/>
          <w:sz w:val="50"/>
          <w:szCs w:val="24"/>
          <w:lang w:val="x-none"/>
        </w:rPr>
        <w:t>4)</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en quoi votre vie sera</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meilleure si vous maîtrisez</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cet aspect de votre vie</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maintenant? comment</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seront votre énergie, votre</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bonheur, votre joie, ou votre</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proofErr w:type="spellStart"/>
      <w:r>
        <w:rPr>
          <w:rFonts w:ascii="riadPro-SemiboldCond" w:eastAsia="Times New Roman" w:hAnsi="riadPro-SemiboldCond" w:cs="riadPro-SemiboldCond"/>
          <w:color w:val="000000"/>
          <w:szCs w:val="24"/>
          <w:lang w:val="x-none"/>
        </w:rPr>
        <w:t>r</w:t>
      </w:r>
      <w:r>
        <w:rPr>
          <w:rFonts w:ascii="riadPro-SemiboldCond" w:eastAsia="Times New Roman" w:hAnsi="riadPro-SemiboldCond" w:cs="riadPro-SemiboldCond"/>
          <w:color w:val="000000"/>
          <w:szCs w:val="24"/>
        </w:rPr>
        <w:t>e</w:t>
      </w:r>
      <w:r>
        <w:rPr>
          <w:rFonts w:ascii="riadPro-SemiboldCond" w:eastAsia="Times New Roman" w:hAnsi="riadPro-SemiboldCond" w:cs="riadPro-SemiboldCond"/>
          <w:color w:val="000000"/>
          <w:szCs w:val="24"/>
          <w:lang w:val="x-none"/>
        </w:rPr>
        <w:t>lation</w:t>
      </w:r>
      <w:proofErr w:type="spellEnd"/>
      <w:r>
        <w:rPr>
          <w:rFonts w:ascii="riadPro-SemiboldCond" w:eastAsia="Times New Roman" w:hAnsi="riadPro-SemiboldCond" w:cs="riadPro-SemiboldCond"/>
          <w:color w:val="000000"/>
          <w:szCs w:val="24"/>
          <w:lang w:val="x-none"/>
        </w:rPr>
        <w:t xml:space="preserve"> intime ? comment</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sera votre succès, votre bienêtre, votre connexion avec</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les autres, la signification</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de votre vie si elle était</w:t>
      </w:r>
    </w:p>
    <w:p w:rsidR="00424A2E" w:rsidRDefault="007E7155"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 xml:space="preserve">transformée ? </w:t>
      </w:r>
      <w:r>
        <w:rPr>
          <w:rFonts w:ascii="riadPro-SemiboldCond" w:eastAsia="Times New Roman" w:hAnsi="riadPro-SemiboldCond" w:cs="riadPro-SemiboldCond"/>
          <w:color w:val="000000"/>
          <w:szCs w:val="24"/>
        </w:rPr>
        <w:t>Q</w:t>
      </w:r>
      <w:proofErr w:type="spellStart"/>
      <w:r w:rsidR="00424A2E">
        <w:rPr>
          <w:rFonts w:ascii="riadPro-SemiboldCond" w:eastAsia="Times New Roman" w:hAnsi="riadPro-SemiboldCond" w:cs="riadPro-SemiboldCond"/>
          <w:color w:val="000000"/>
          <w:szCs w:val="24"/>
          <w:lang w:val="x-none"/>
        </w:rPr>
        <w:t>ue</w:t>
      </w:r>
      <w:proofErr w:type="spellEnd"/>
      <w:r w:rsidR="00424A2E">
        <w:rPr>
          <w:rFonts w:ascii="riadPro-SemiboldCond" w:eastAsia="Times New Roman" w:hAnsi="riadPro-SemiboldCond" w:cs="riadPro-SemiboldCond"/>
          <w:color w:val="000000"/>
          <w:szCs w:val="24"/>
          <w:lang w:val="x-none"/>
        </w:rPr>
        <w:t xml:space="preserve"> gagnerez</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r>
        <w:rPr>
          <w:rFonts w:ascii="riadPro-SemiboldCond" w:eastAsia="Times New Roman" w:hAnsi="riadPro-SemiboldCond" w:cs="riadPro-SemiboldCond"/>
          <w:color w:val="000000"/>
          <w:szCs w:val="24"/>
          <w:lang w:val="x-none"/>
        </w:rPr>
        <w:t>-vous et que réaliseriez-vous ?</w:t>
      </w:r>
    </w:p>
    <w:p w:rsidR="00A151E8" w:rsidRDefault="00A151E8" w:rsidP="00A151E8">
      <w:pPr>
        <w:jc w:val="center"/>
      </w:pPr>
      <w:hyperlink r:id="rId8" w:history="1">
        <w:r w:rsidRPr="0042492E">
          <w:rPr>
            <w:rStyle w:val="Lienhypertexte"/>
          </w:rPr>
          <w:t>www.abondanceattitude.sitew.fr</w:t>
        </w:r>
      </w:hyperlink>
    </w:p>
    <w:p w:rsidR="00A151E8" w:rsidRPr="00A151E8" w:rsidRDefault="00A151E8" w:rsidP="00A151E8">
      <w:pPr>
        <w:autoSpaceDE w:val="0"/>
        <w:autoSpaceDN w:val="0"/>
        <w:adjustRightInd w:val="0"/>
        <w:snapToGrid w:val="0"/>
        <w:spacing w:after="0" w:line="240" w:lineRule="auto"/>
        <w:jc w:val="center"/>
        <w:rPr>
          <w:rFonts w:ascii="riadPro-SemiboldCond" w:eastAsia="Times New Roman" w:hAnsi="riadPro-SemiboldCond" w:cs="riadPro-SemiboldCond"/>
          <w:color w:val="000000"/>
          <w:szCs w:val="24"/>
        </w:rPr>
      </w:pPr>
    </w:p>
    <w:p w:rsidR="00424A2E" w:rsidRDefault="00424A2E" w:rsidP="00424A2E">
      <w:pPr>
        <w:autoSpaceDE w:val="0"/>
        <w:autoSpaceDN w:val="0"/>
        <w:adjustRightInd w:val="0"/>
        <w:snapToGrid w:val="0"/>
        <w:spacing w:after="0" w:line="240" w:lineRule="auto"/>
        <w:rPr>
          <w:rFonts w:ascii="riadPro-Black" w:eastAsia="Times New Roman" w:hAnsi="riadPro-Black" w:cs="riadPro-Black"/>
          <w:color w:val="000000"/>
          <w:sz w:val="50"/>
          <w:szCs w:val="24"/>
          <w:lang w:val="x-none"/>
        </w:rPr>
      </w:pPr>
      <w:r>
        <w:rPr>
          <w:rFonts w:ascii="riadPro-Black" w:eastAsia="Times New Roman" w:hAnsi="riadPro-Black" w:cs="riadPro-Black"/>
          <w:color w:val="000000"/>
          <w:sz w:val="50"/>
          <w:szCs w:val="24"/>
          <w:lang w:val="x-none"/>
        </w:rPr>
        <w:t>5)</w:t>
      </w:r>
    </w:p>
    <w:p w:rsidR="00424A2E" w:rsidRDefault="007E7155"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rPr>
        <w:t>Q</w:t>
      </w:r>
      <w:proofErr w:type="spellStart"/>
      <w:r w:rsidR="00424A2E">
        <w:rPr>
          <w:rFonts w:ascii="riadPro-SemiboldCond" w:eastAsia="Times New Roman" w:hAnsi="riadPro-SemiboldCond" w:cs="riadPro-SemiboldCond"/>
          <w:color w:val="000000"/>
          <w:szCs w:val="24"/>
          <w:lang w:val="x-none"/>
        </w:rPr>
        <w:t>u’est</w:t>
      </w:r>
      <w:proofErr w:type="spellEnd"/>
      <w:r w:rsidR="00424A2E">
        <w:rPr>
          <w:rFonts w:ascii="riadPro-SemiboldCond" w:eastAsia="Times New Roman" w:hAnsi="riadPro-SemiboldCond" w:cs="riadPro-SemiboldCond"/>
          <w:color w:val="000000"/>
          <w:szCs w:val="24"/>
        </w:rPr>
        <w:t>-</w:t>
      </w:r>
      <w:r w:rsidR="00424A2E">
        <w:rPr>
          <w:rFonts w:ascii="riadPro-SemiboldCond" w:eastAsia="Times New Roman" w:hAnsi="riadPro-SemiboldCond" w:cs="riadPro-SemiboldCond"/>
          <w:color w:val="000000"/>
          <w:szCs w:val="24"/>
          <w:lang w:val="x-none"/>
        </w:rPr>
        <w:t>ce qui vous a bloqué</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dans le passé? quelle est</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l‘histoire que vous vous êtes</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r>
        <w:rPr>
          <w:rFonts w:ascii="riadPro-SemiboldCond" w:eastAsia="Times New Roman" w:hAnsi="riadPro-SemiboldCond" w:cs="riadPro-SemiboldCond"/>
          <w:color w:val="000000"/>
          <w:szCs w:val="24"/>
          <w:lang w:val="x-none"/>
        </w:rPr>
        <w:t>racontée?</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p>
    <w:p w:rsidR="00424A2E" w:rsidRP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p>
    <w:p w:rsidR="00424A2E" w:rsidRDefault="00424A2E" w:rsidP="00424A2E">
      <w:pPr>
        <w:autoSpaceDE w:val="0"/>
        <w:autoSpaceDN w:val="0"/>
        <w:adjustRightInd w:val="0"/>
        <w:snapToGrid w:val="0"/>
        <w:spacing w:after="0" w:line="240" w:lineRule="auto"/>
        <w:rPr>
          <w:rFonts w:ascii="riadPro-Black" w:eastAsia="Times New Roman" w:hAnsi="riadPro-Black" w:cs="riadPro-Black"/>
          <w:color w:val="000000"/>
          <w:sz w:val="50"/>
          <w:szCs w:val="24"/>
          <w:lang w:val="x-none"/>
        </w:rPr>
      </w:pPr>
      <w:r>
        <w:rPr>
          <w:rFonts w:ascii="riadPro-Black" w:eastAsia="Times New Roman" w:hAnsi="riadPro-Black" w:cs="riadPro-Black"/>
          <w:color w:val="000000"/>
          <w:sz w:val="50"/>
          <w:szCs w:val="24"/>
          <w:lang w:val="x-none"/>
        </w:rPr>
        <w:t>6)</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Êtes-vous vraiment</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lang w:val="x-none"/>
        </w:rPr>
      </w:pPr>
      <w:r>
        <w:rPr>
          <w:rFonts w:ascii="riadPro-SemiboldCond" w:eastAsia="Times New Roman" w:hAnsi="riadPro-SemiboldCond" w:cs="riadPro-SemiboldCond"/>
          <w:color w:val="000000"/>
          <w:szCs w:val="24"/>
          <w:lang w:val="x-none"/>
        </w:rPr>
        <w:t>déterminé à faire ce</w:t>
      </w:r>
    </w:p>
    <w:p w:rsid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r>
        <w:rPr>
          <w:rFonts w:ascii="riadPro-SemiboldCond" w:eastAsia="Times New Roman" w:hAnsi="riadPro-SemiboldCond" w:cs="riadPro-SemiboldCond"/>
          <w:color w:val="000000"/>
          <w:szCs w:val="24"/>
          <w:lang w:val="x-none"/>
        </w:rPr>
        <w:t>changement maintenant?</w:t>
      </w:r>
    </w:p>
    <w:p w:rsidR="00424A2E" w:rsidRPr="00424A2E" w:rsidRDefault="00424A2E" w:rsidP="00424A2E">
      <w:pPr>
        <w:autoSpaceDE w:val="0"/>
        <w:autoSpaceDN w:val="0"/>
        <w:adjustRightInd w:val="0"/>
        <w:snapToGrid w:val="0"/>
        <w:spacing w:after="0" w:line="240" w:lineRule="auto"/>
        <w:rPr>
          <w:rFonts w:ascii="riadPro-SemiboldCond" w:eastAsia="Times New Roman" w:hAnsi="riadPro-SemiboldCond" w:cs="riadPro-SemiboldCond"/>
          <w:color w:val="000000"/>
          <w:szCs w:val="24"/>
        </w:rPr>
      </w:pPr>
    </w:p>
    <w:p w:rsidR="00424A2E" w:rsidRDefault="00424A2E" w:rsidP="00424A2E">
      <w:pPr>
        <w:autoSpaceDE w:val="0"/>
        <w:autoSpaceDN w:val="0"/>
        <w:adjustRightInd w:val="0"/>
        <w:snapToGrid w:val="0"/>
        <w:spacing w:after="0" w:line="240" w:lineRule="auto"/>
        <w:rPr>
          <w:rFonts w:ascii="riadPro-Black" w:eastAsia="Times New Roman" w:hAnsi="riadPro-Black" w:cs="riadPro-Black"/>
          <w:color w:val="000000"/>
          <w:sz w:val="40"/>
          <w:szCs w:val="24"/>
          <w:lang w:val="x-none"/>
        </w:rPr>
      </w:pPr>
      <w:r>
        <w:rPr>
          <w:rFonts w:ascii="riadPro-Black" w:eastAsia="Times New Roman" w:hAnsi="riadPro-Black" w:cs="riadPro-Black"/>
          <w:color w:val="000000"/>
          <w:sz w:val="40"/>
          <w:szCs w:val="24"/>
          <w:lang w:val="x-none"/>
        </w:rPr>
        <w:t>pourquoi?</w:t>
      </w:r>
    </w:p>
    <w:p w:rsidR="00424A2E" w:rsidRDefault="00424A2E" w:rsidP="00962AA6">
      <w:pPr>
        <w:rPr>
          <w:rFonts w:ascii="riadPro-Regular" w:eastAsia="Times New Roman" w:hAnsi="riadPro-Regular" w:cs="riadPro-Regular"/>
          <w:color w:val="000000"/>
          <w:sz w:val="16"/>
          <w:szCs w:val="24"/>
        </w:rPr>
      </w:pPr>
    </w:p>
    <w:p w:rsidR="00424A2E" w:rsidRDefault="00424A2E" w:rsidP="00962AA6">
      <w:pPr>
        <w:rPr>
          <w:rFonts w:ascii="riadPro-Regular" w:eastAsia="Times New Roman" w:hAnsi="riadPro-Regular" w:cs="riadPro-Regular"/>
          <w:color w:val="000000"/>
          <w:sz w:val="16"/>
          <w:szCs w:val="24"/>
        </w:rPr>
      </w:pPr>
    </w:p>
    <w:p w:rsidR="00424A2E" w:rsidRDefault="00424A2E" w:rsidP="00962AA6">
      <w:pPr>
        <w:rPr>
          <w:rFonts w:ascii="riadPro-Regular" w:eastAsia="Times New Roman" w:hAnsi="riadPro-Regular" w:cs="riadPro-Regular"/>
          <w:color w:val="000000"/>
          <w:sz w:val="16"/>
          <w:szCs w:val="24"/>
        </w:rPr>
      </w:pPr>
    </w:p>
    <w:p w:rsidR="00424A2E" w:rsidRDefault="00424A2E" w:rsidP="00962AA6">
      <w:pPr>
        <w:rPr>
          <w:b/>
          <w:color w:val="FF0000"/>
          <w:highlight w:val="yellow"/>
          <w:u w:val="single"/>
        </w:rPr>
      </w:pPr>
    </w:p>
    <w:p w:rsidR="00424A2E" w:rsidRDefault="00424A2E" w:rsidP="00962AA6">
      <w:pPr>
        <w:rPr>
          <w:b/>
          <w:color w:val="FF0000"/>
          <w:highlight w:val="yellow"/>
          <w:u w:val="single"/>
        </w:rPr>
      </w:pPr>
    </w:p>
    <w:p w:rsidR="00424A2E" w:rsidRDefault="00424A2E" w:rsidP="00962AA6">
      <w:pPr>
        <w:rPr>
          <w:b/>
          <w:color w:val="FF0000"/>
          <w:highlight w:val="yellow"/>
          <w:u w:val="single"/>
        </w:rPr>
      </w:pPr>
    </w:p>
    <w:p w:rsidR="00424A2E" w:rsidRDefault="00424A2E" w:rsidP="00962AA6">
      <w:pPr>
        <w:rPr>
          <w:b/>
          <w:color w:val="FF0000"/>
          <w:highlight w:val="yellow"/>
          <w:u w:val="single"/>
        </w:rPr>
      </w:pPr>
    </w:p>
    <w:p w:rsidR="00424A2E" w:rsidRDefault="00424A2E" w:rsidP="00962AA6">
      <w:pPr>
        <w:rPr>
          <w:b/>
          <w:color w:val="FF0000"/>
          <w:highlight w:val="yellow"/>
          <w:u w:val="single"/>
        </w:rPr>
      </w:pPr>
    </w:p>
    <w:p w:rsidR="005F11EC" w:rsidRDefault="005F11EC" w:rsidP="00962AA6">
      <w:pPr>
        <w:rPr>
          <w:b/>
          <w:color w:val="FF0000"/>
          <w:highlight w:val="yellow"/>
          <w:u w:val="single"/>
        </w:rPr>
      </w:pPr>
    </w:p>
    <w:p w:rsidR="005F11EC" w:rsidRDefault="005F11EC" w:rsidP="00962AA6">
      <w:pPr>
        <w:rPr>
          <w:b/>
          <w:color w:val="FF0000"/>
          <w:highlight w:val="yellow"/>
          <w:u w:val="single"/>
        </w:rPr>
      </w:pPr>
    </w:p>
    <w:p w:rsidR="005F11EC" w:rsidRDefault="005F11EC" w:rsidP="00962AA6">
      <w:pPr>
        <w:rPr>
          <w:b/>
          <w:color w:val="FF0000"/>
          <w:highlight w:val="yellow"/>
          <w:u w:val="single"/>
        </w:rPr>
      </w:pPr>
    </w:p>
    <w:p w:rsidR="005F11EC" w:rsidRDefault="005F11EC" w:rsidP="00962AA6">
      <w:pPr>
        <w:rPr>
          <w:b/>
          <w:color w:val="FF0000"/>
          <w:highlight w:val="yellow"/>
          <w:u w:val="single"/>
        </w:rPr>
      </w:pPr>
    </w:p>
    <w:p w:rsidR="005F11EC" w:rsidRDefault="005F11EC" w:rsidP="00962AA6">
      <w:pPr>
        <w:rPr>
          <w:b/>
          <w:color w:val="FF0000"/>
          <w:highlight w:val="yellow"/>
          <w:u w:val="single"/>
        </w:rPr>
      </w:pPr>
    </w:p>
    <w:p w:rsidR="005F11EC" w:rsidRDefault="005F11EC" w:rsidP="00962AA6">
      <w:pPr>
        <w:rPr>
          <w:b/>
          <w:color w:val="FF0000"/>
          <w:highlight w:val="yellow"/>
          <w:u w:val="single"/>
        </w:rPr>
      </w:pPr>
    </w:p>
    <w:p w:rsidR="005F11EC" w:rsidRDefault="005F11EC" w:rsidP="00962AA6">
      <w:pPr>
        <w:rPr>
          <w:b/>
          <w:color w:val="FF0000"/>
          <w:highlight w:val="yellow"/>
          <w:u w:val="single"/>
        </w:rPr>
      </w:pPr>
    </w:p>
    <w:p w:rsidR="005F11EC" w:rsidRDefault="005F11EC" w:rsidP="00962AA6">
      <w:pPr>
        <w:rPr>
          <w:b/>
          <w:color w:val="FF0000"/>
          <w:highlight w:val="yellow"/>
          <w:u w:val="single"/>
        </w:rPr>
      </w:pPr>
    </w:p>
    <w:p w:rsidR="005F11EC" w:rsidRDefault="005F11EC" w:rsidP="00962AA6">
      <w:pPr>
        <w:rPr>
          <w:b/>
          <w:color w:val="FF0000"/>
          <w:highlight w:val="yellow"/>
          <w:u w:val="single"/>
        </w:rPr>
      </w:pPr>
    </w:p>
    <w:p w:rsidR="005F11EC" w:rsidRDefault="005F11EC" w:rsidP="00962AA6">
      <w:pPr>
        <w:rPr>
          <w:b/>
          <w:color w:val="FF0000"/>
          <w:highlight w:val="yellow"/>
          <w:u w:val="single"/>
        </w:rPr>
      </w:pPr>
    </w:p>
    <w:p w:rsidR="00A151E8" w:rsidRDefault="00A151E8" w:rsidP="00A151E8">
      <w:pPr>
        <w:jc w:val="center"/>
      </w:pPr>
      <w:hyperlink r:id="rId9" w:history="1">
        <w:r w:rsidRPr="0042492E">
          <w:rPr>
            <w:rStyle w:val="Lienhypertexte"/>
          </w:rPr>
          <w:t>www.abondanceattitude.sitew.fr</w:t>
        </w:r>
      </w:hyperlink>
    </w:p>
    <w:p w:rsidR="005F11EC" w:rsidRDefault="005F11EC" w:rsidP="00A151E8">
      <w:pPr>
        <w:jc w:val="center"/>
        <w:rPr>
          <w:b/>
          <w:color w:val="FF0000"/>
          <w:highlight w:val="yellow"/>
          <w:u w:val="single"/>
        </w:rPr>
      </w:pPr>
    </w:p>
    <w:p w:rsidR="00962AA6" w:rsidRPr="00AB370E" w:rsidRDefault="00FB64ED" w:rsidP="00962AA6">
      <w:pPr>
        <w:rPr>
          <w:b/>
          <w:color w:val="FF0000"/>
          <w:u w:val="single"/>
        </w:rPr>
      </w:pPr>
      <w:r>
        <w:rPr>
          <w:b/>
          <w:color w:val="FF0000"/>
          <w:highlight w:val="yellow"/>
          <w:u w:val="single"/>
        </w:rPr>
        <w:t>Tableaux de suivi mensuel</w:t>
      </w:r>
      <w:r w:rsidR="00962AA6" w:rsidRPr="00AB370E">
        <w:rPr>
          <w:b/>
          <w:color w:val="FF0000"/>
          <w:highlight w:val="yellow"/>
          <w:u w:val="single"/>
        </w:rPr>
        <w:t> :</w:t>
      </w:r>
    </w:p>
    <w:p w:rsidR="00962AA6" w:rsidRDefault="00962AA6" w:rsidP="00962AA6">
      <w:r>
        <w:t>Dans les tableaux mensuels suivant, il vous suffit de noter jour après jour, les actions effectuées. Chaque ligne correspond à une journée du mois (31 lignes</w:t>
      </w:r>
      <w:r w:rsidR="00966DA6">
        <w:t xml:space="preserve"> + le total</w:t>
      </w:r>
      <w:r>
        <w:t>).</w:t>
      </w:r>
    </w:p>
    <w:p w:rsidR="00962AA6" w:rsidRDefault="00962AA6" w:rsidP="00962AA6">
      <w:r>
        <w:t>Pour chaque colonne d’action, vous y noterez votre propre évaluation allant de 0 à 10 pour chaque jour. 0 étant « </w:t>
      </w:r>
      <w:r>
        <w:rPr>
          <w:i/>
        </w:rPr>
        <w:t>pas fait</w:t>
      </w:r>
      <w:r>
        <w:t> » et 10 étant « </w:t>
      </w:r>
      <w:r>
        <w:rPr>
          <w:i/>
        </w:rPr>
        <w:t>réussi parfaitement</w:t>
      </w:r>
      <w:r>
        <w:t> ». Soyez à la fois indulgent</w:t>
      </w:r>
      <w:r w:rsidR="00AB370E">
        <w:t>(</w:t>
      </w:r>
      <w:r>
        <w:t>e</w:t>
      </w:r>
      <w:r w:rsidR="00AB370E">
        <w:t>)</w:t>
      </w:r>
      <w:r>
        <w:t xml:space="preserve"> et réaliste pour ce qui est de votre auto-évaluation. Ne vous surestimez pas, ni ne vous sous-estimez pas. Gardez un regard objectif sur votre journée et vos actions menées. Ne vous mentez pas.</w:t>
      </w:r>
    </w:p>
    <w:p w:rsidR="00962AA6" w:rsidRDefault="00962AA6" w:rsidP="00962AA6">
      <w:r>
        <w:t>Pour chaque fin de mois, il vous suffira de noter le total de chaque colonne d’action et de voir où vous en êtes au fur et à mesure des trois mois qui viennent.</w:t>
      </w:r>
    </w:p>
    <w:p w:rsidR="00962AA6" w:rsidRDefault="00962AA6" w:rsidP="00962AA6"/>
    <w:p w:rsidR="00962AA6" w:rsidRPr="00AB370E" w:rsidRDefault="00962AA6" w:rsidP="00962AA6">
      <w:pPr>
        <w:rPr>
          <w:b/>
          <w:color w:val="FF0000"/>
          <w:u w:val="single"/>
        </w:rPr>
      </w:pPr>
      <w:r w:rsidRPr="00AB370E">
        <w:rPr>
          <w:b/>
          <w:color w:val="FF0000"/>
          <w:highlight w:val="yellow"/>
          <w:u w:val="single"/>
        </w:rPr>
        <w:t>Pourquoi 3 mois ?</w:t>
      </w:r>
    </w:p>
    <w:p w:rsidR="00962AA6" w:rsidRDefault="00962AA6" w:rsidP="00962AA6">
      <w:r>
        <w:t>Parce que trois mois sont à la fois suffisant et complet à la fois. Au bout de ces trois mois, il est considéré que des résultats sont en marche et que les trois mois qui suivent seront une autre période où il sera nécessaire de changer les actions (évolution). Travailler de 90 jours en 90 jours permet au cerveau humain d’établir des habitudes concrètes et durables. Au bout de 21 jours déjà, le cerveau se forge des habitudes bien établies.</w:t>
      </w:r>
    </w:p>
    <w:p w:rsidR="00962AA6" w:rsidRDefault="00962AA6" w:rsidP="00962AA6">
      <w:r>
        <w:t xml:space="preserve">Il ne vous reste plus qu’à vous munir d’un stylo, et de mettre en application ces petites choses de la vie MAINTENANT </w:t>
      </w:r>
      <w:r w:rsidR="00AB370E">
        <w:t>et pas à pas, le but étant de le</w:t>
      </w:r>
      <w:r>
        <w:t xml:space="preserve"> faire tous les jours avec </w:t>
      </w:r>
      <w:r w:rsidRPr="00862886">
        <w:rPr>
          <w:color w:val="FF0000"/>
        </w:rPr>
        <w:t>constance</w:t>
      </w:r>
      <w:r>
        <w:t xml:space="preserve">, </w:t>
      </w:r>
      <w:r w:rsidRPr="00862886">
        <w:rPr>
          <w:color w:val="FF0000"/>
        </w:rPr>
        <w:t>patience</w:t>
      </w:r>
      <w:r>
        <w:t xml:space="preserve"> et </w:t>
      </w:r>
      <w:r w:rsidRPr="00862886">
        <w:rPr>
          <w:color w:val="FF0000"/>
        </w:rPr>
        <w:t>persévérance</w:t>
      </w:r>
      <w:r>
        <w:t xml:space="preserve"> mais non par à coup.</w:t>
      </w:r>
    </w:p>
    <w:p w:rsidR="00962AA6" w:rsidRDefault="00962AA6" w:rsidP="00962AA6"/>
    <w:p w:rsidR="00862886" w:rsidRDefault="00862886" w:rsidP="00962AA6"/>
    <w:p w:rsidR="00862886" w:rsidRDefault="00862886" w:rsidP="00962AA6"/>
    <w:p w:rsidR="00862886" w:rsidRDefault="00862886" w:rsidP="00962AA6">
      <w:pPr>
        <w:rPr>
          <w:rFonts w:ascii="Curlz MT" w:hAnsi="Curlz MT"/>
          <w:color w:val="00B050"/>
          <w:sz w:val="96"/>
        </w:rPr>
      </w:pPr>
    </w:p>
    <w:p w:rsidR="00962AA6" w:rsidRDefault="00962AA6" w:rsidP="00962AA6">
      <w:pPr>
        <w:rPr>
          <w:rFonts w:ascii="Curlz MT" w:hAnsi="Curlz MT"/>
          <w:color w:val="00B050"/>
          <w:sz w:val="96"/>
        </w:rPr>
      </w:pPr>
    </w:p>
    <w:p w:rsidR="00F004D7" w:rsidRDefault="00F004D7" w:rsidP="00F004D7">
      <w:pPr>
        <w:jc w:val="center"/>
      </w:pPr>
      <w:hyperlink r:id="rId10" w:history="1">
        <w:r w:rsidRPr="0042492E">
          <w:rPr>
            <w:rStyle w:val="Lienhypertexte"/>
          </w:rPr>
          <w:t>www.abondanceattitude</w:t>
        </w:r>
        <w:r w:rsidRPr="0042492E">
          <w:rPr>
            <w:rStyle w:val="Lienhypertexte"/>
          </w:rPr>
          <w:t>.</w:t>
        </w:r>
        <w:r w:rsidRPr="0042492E">
          <w:rPr>
            <w:rStyle w:val="Lienhypertexte"/>
          </w:rPr>
          <w:t>sitew.fr</w:t>
        </w:r>
      </w:hyperlink>
    </w:p>
    <w:p w:rsidR="002B66FE" w:rsidRDefault="002B66FE" w:rsidP="00F004D7">
      <w:pPr>
        <w:jc w:val="center"/>
      </w:pPr>
    </w:p>
    <w:p w:rsidR="002B66FE" w:rsidRPr="00F004D7" w:rsidRDefault="002B66FE" w:rsidP="00F004D7">
      <w:pPr>
        <w:jc w:val="center"/>
      </w:pPr>
    </w:p>
    <w:tbl>
      <w:tblPr>
        <w:tblW w:w="11624"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418"/>
        <w:gridCol w:w="1843"/>
        <w:gridCol w:w="2268"/>
        <w:gridCol w:w="2409"/>
        <w:gridCol w:w="2410"/>
      </w:tblGrid>
      <w:tr w:rsidR="00962AA6" w:rsidTr="00CB4F4F">
        <w:tblPrEx>
          <w:tblCellMar>
            <w:top w:w="0" w:type="dxa"/>
            <w:bottom w:w="0" w:type="dxa"/>
          </w:tblCellMar>
        </w:tblPrEx>
        <w:trPr>
          <w:trHeight w:val="307"/>
        </w:trPr>
        <w:tc>
          <w:tcPr>
            <w:tcW w:w="1276" w:type="dxa"/>
          </w:tcPr>
          <w:p w:rsidR="00962AA6" w:rsidRPr="00081E5A" w:rsidRDefault="00EA0ACF" w:rsidP="00CB4F4F">
            <w:pPr>
              <w:rPr>
                <w:color w:val="E36C0A"/>
              </w:rPr>
            </w:pPr>
            <w:r>
              <w:rPr>
                <w:b/>
                <w:color w:val="E36C0A"/>
              </w:rPr>
              <w:t>Exercices de respiration</w:t>
            </w:r>
            <w:r w:rsidR="005E419A">
              <w:rPr>
                <w:b/>
                <w:color w:val="E36C0A"/>
              </w:rPr>
              <w:t>, méditation.</w:t>
            </w:r>
          </w:p>
        </w:tc>
        <w:tc>
          <w:tcPr>
            <w:tcW w:w="1418" w:type="dxa"/>
          </w:tcPr>
          <w:p w:rsidR="00962AA6" w:rsidRPr="00461DBA" w:rsidRDefault="00962AA6" w:rsidP="00CB4F4F">
            <w:pPr>
              <w:rPr>
                <w:b/>
                <w:color w:val="0000FF"/>
              </w:rPr>
            </w:pPr>
            <w:r w:rsidRPr="007F1FEB">
              <w:rPr>
                <w:b/>
                <w:color w:val="0000FF"/>
              </w:rPr>
              <w:t>Activités</w:t>
            </w:r>
            <w:r w:rsidR="00EA0ACF">
              <w:rPr>
                <w:b/>
                <w:color w:val="0000FF"/>
              </w:rPr>
              <w:t xml:space="preserve"> </w:t>
            </w:r>
            <w:r w:rsidR="00461DBA">
              <w:rPr>
                <w:b/>
                <w:color w:val="0000FF"/>
              </w:rPr>
              <w:t>sportive</w:t>
            </w:r>
            <w:r w:rsidR="005E419A">
              <w:rPr>
                <w:b/>
                <w:color w:val="0000FF"/>
              </w:rPr>
              <w:t>s.</w:t>
            </w:r>
          </w:p>
        </w:tc>
        <w:tc>
          <w:tcPr>
            <w:tcW w:w="1843" w:type="dxa"/>
          </w:tcPr>
          <w:p w:rsidR="00962AA6" w:rsidRDefault="00962AA6" w:rsidP="00461DBA">
            <w:pPr>
              <w:rPr>
                <w:color w:val="993366"/>
              </w:rPr>
            </w:pPr>
            <w:r w:rsidRPr="007F1FEB">
              <w:rPr>
                <w:b/>
                <w:color w:val="993366"/>
              </w:rPr>
              <w:t>Se visualiser</w:t>
            </w:r>
            <w:r>
              <w:rPr>
                <w:color w:val="993366"/>
              </w:rPr>
              <w:t xml:space="preserve"> </w:t>
            </w:r>
            <w:r w:rsidR="00461DBA">
              <w:rPr>
                <w:color w:val="993366"/>
              </w:rPr>
              <w:t>dans l’abondance, dans tous les domaines de sa vie. 15 minutes par jour minimum.</w:t>
            </w:r>
          </w:p>
        </w:tc>
        <w:tc>
          <w:tcPr>
            <w:tcW w:w="2268" w:type="dxa"/>
          </w:tcPr>
          <w:p w:rsidR="00962AA6" w:rsidRPr="007F1FEB" w:rsidRDefault="00962AA6" w:rsidP="00CB4F4F">
            <w:pPr>
              <w:rPr>
                <w:b/>
                <w:color w:val="00FF00"/>
              </w:rPr>
            </w:pPr>
            <w:r w:rsidRPr="007F1FEB">
              <w:rPr>
                <w:b/>
                <w:color w:val="00FF00"/>
              </w:rPr>
              <w:t>Lire/Audio</w:t>
            </w:r>
            <w:r w:rsidR="00461DBA">
              <w:rPr>
                <w:b/>
                <w:color w:val="00FF00"/>
              </w:rPr>
              <w:t>/Vidéos</w:t>
            </w:r>
          </w:p>
          <w:p w:rsidR="00962AA6" w:rsidRDefault="00962AA6" w:rsidP="00CB4F4F">
            <w:pPr>
              <w:rPr>
                <w:color w:val="00FF00"/>
              </w:rPr>
            </w:pPr>
            <w:r>
              <w:rPr>
                <w:color w:val="00FF00"/>
              </w:rPr>
              <w:t>Se documenter sur des choses positives.</w:t>
            </w:r>
          </w:p>
          <w:p w:rsidR="00962AA6" w:rsidRDefault="00962AA6" w:rsidP="00CB4F4F">
            <w:pPr>
              <w:rPr>
                <w:color w:val="00FF00"/>
              </w:rPr>
            </w:pPr>
            <w:r>
              <w:rPr>
                <w:color w:val="00FF00"/>
              </w:rPr>
              <w:t>Biographies, pensées positives, personnes qui ont réussie…</w:t>
            </w:r>
          </w:p>
        </w:tc>
        <w:tc>
          <w:tcPr>
            <w:tcW w:w="2409" w:type="dxa"/>
          </w:tcPr>
          <w:p w:rsidR="00962AA6" w:rsidRDefault="00962AA6" w:rsidP="001F5BBC">
            <w:pPr>
              <w:rPr>
                <w:color w:val="FF00FF"/>
              </w:rPr>
            </w:pPr>
            <w:r w:rsidRPr="007F1FEB">
              <w:rPr>
                <w:b/>
                <w:color w:val="FF00FF"/>
              </w:rPr>
              <w:t>Planifier sa journée</w:t>
            </w:r>
            <w:r>
              <w:rPr>
                <w:color w:val="FF00FF"/>
              </w:rPr>
              <w:t xml:space="preserve"> du lendemain/ Organiser son temps de manière positive. </w:t>
            </w:r>
            <w:r w:rsidR="001F5BBC">
              <w:rPr>
                <w:color w:val="FF00FF"/>
              </w:rPr>
              <w:t xml:space="preserve">Y inclure impérativement </w:t>
            </w:r>
            <w:r>
              <w:rPr>
                <w:color w:val="FF00FF"/>
              </w:rPr>
              <w:t>des choses plaisantes</w:t>
            </w:r>
            <w:r w:rsidR="001F5BBC">
              <w:rPr>
                <w:color w:val="FF00FF"/>
              </w:rPr>
              <w:t xml:space="preserve"> en plus des tâches habituelles</w:t>
            </w:r>
            <w:r>
              <w:rPr>
                <w:color w:val="FF00FF"/>
              </w:rPr>
              <w:t>.</w:t>
            </w:r>
            <w:r w:rsidR="005E419A">
              <w:rPr>
                <w:color w:val="FF00FF"/>
              </w:rPr>
              <w:t xml:space="preserve"> Prendre du temps pour soi.</w:t>
            </w:r>
          </w:p>
        </w:tc>
        <w:tc>
          <w:tcPr>
            <w:tcW w:w="2410" w:type="dxa"/>
          </w:tcPr>
          <w:p w:rsidR="00962AA6" w:rsidRDefault="00962AA6" w:rsidP="00CB4F4F">
            <w:pPr>
              <w:rPr>
                <w:color w:val="FF0000"/>
              </w:rPr>
            </w:pPr>
            <w:r w:rsidRPr="007F1FEB">
              <w:rPr>
                <w:b/>
                <w:color w:val="FF0000"/>
              </w:rPr>
              <w:t>Gratitude</w:t>
            </w:r>
            <w:r w:rsidR="001F5BBC">
              <w:rPr>
                <w:b/>
                <w:color w:val="FF0000"/>
              </w:rPr>
              <w:t> :</w:t>
            </w:r>
            <w:r w:rsidRPr="007F1FEB">
              <w:rPr>
                <w:b/>
                <w:color w:val="FF0000"/>
              </w:rPr>
              <w:t> </w:t>
            </w:r>
            <w:r>
              <w:rPr>
                <w:color w:val="FF0000"/>
              </w:rPr>
              <w:t>Faire l’inventaire de tous ce que l’on a de bon dans sa vie. (remercier pour toutes les bonnes choses que l’on a) Supprimer le négatif.</w:t>
            </w:r>
            <w:r w:rsidR="001F5BBC">
              <w:rPr>
                <w:color w:val="FF0000"/>
              </w:rPr>
              <w:t xml:space="preserve"> Être reconnaissant(e).</w:t>
            </w:r>
          </w:p>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962AA6">
        <w:tblPrEx>
          <w:tblCellMar>
            <w:top w:w="0" w:type="dxa"/>
            <w:bottom w:w="0" w:type="dxa"/>
          </w:tblCellMar>
        </w:tblPrEx>
        <w:trPr>
          <w:trHeight w:val="232"/>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2AA6" w:rsidTr="00CB4F4F">
        <w:tblPrEx>
          <w:tblCellMar>
            <w:top w:w="0" w:type="dxa"/>
            <w:bottom w:w="0" w:type="dxa"/>
          </w:tblCellMar>
        </w:tblPrEx>
        <w:trPr>
          <w:trHeight w:val="307"/>
        </w:trPr>
        <w:tc>
          <w:tcPr>
            <w:tcW w:w="1276" w:type="dxa"/>
          </w:tcPr>
          <w:p w:rsidR="00962AA6" w:rsidRDefault="00962AA6" w:rsidP="00CB4F4F"/>
        </w:tc>
        <w:tc>
          <w:tcPr>
            <w:tcW w:w="1418" w:type="dxa"/>
          </w:tcPr>
          <w:p w:rsidR="00962AA6" w:rsidRDefault="00962AA6" w:rsidP="00CB4F4F"/>
        </w:tc>
        <w:tc>
          <w:tcPr>
            <w:tcW w:w="1843" w:type="dxa"/>
          </w:tcPr>
          <w:p w:rsidR="00962AA6" w:rsidRDefault="00962AA6" w:rsidP="00CB4F4F"/>
        </w:tc>
        <w:tc>
          <w:tcPr>
            <w:tcW w:w="2268" w:type="dxa"/>
          </w:tcPr>
          <w:p w:rsidR="00962AA6" w:rsidRDefault="00962AA6" w:rsidP="00CB4F4F"/>
        </w:tc>
        <w:tc>
          <w:tcPr>
            <w:tcW w:w="2409" w:type="dxa"/>
          </w:tcPr>
          <w:p w:rsidR="00962AA6" w:rsidRDefault="00962AA6" w:rsidP="00CB4F4F"/>
        </w:tc>
        <w:tc>
          <w:tcPr>
            <w:tcW w:w="2410" w:type="dxa"/>
          </w:tcPr>
          <w:p w:rsidR="00962AA6" w:rsidRDefault="00962AA6" w:rsidP="00CB4F4F"/>
        </w:tc>
      </w:tr>
      <w:tr w:rsidR="00966DA6" w:rsidTr="00966DA6">
        <w:tblPrEx>
          <w:tblCellMar>
            <w:top w:w="0" w:type="dxa"/>
            <w:bottom w:w="0" w:type="dxa"/>
          </w:tblCellMar>
        </w:tblPrEx>
        <w:trPr>
          <w:trHeight w:val="307"/>
        </w:trPr>
        <w:tc>
          <w:tcPr>
            <w:tcW w:w="1276" w:type="dxa"/>
            <w:tcBorders>
              <w:top w:val="single" w:sz="4" w:space="0" w:color="auto"/>
              <w:left w:val="single" w:sz="4" w:space="0" w:color="auto"/>
              <w:bottom w:val="single" w:sz="4" w:space="0" w:color="auto"/>
              <w:right w:val="single" w:sz="4" w:space="0" w:color="auto"/>
            </w:tcBorders>
          </w:tcPr>
          <w:p w:rsidR="00966DA6" w:rsidRDefault="00966DA6" w:rsidP="00CB4F4F"/>
        </w:tc>
        <w:tc>
          <w:tcPr>
            <w:tcW w:w="1418" w:type="dxa"/>
            <w:tcBorders>
              <w:top w:val="single" w:sz="4" w:space="0" w:color="auto"/>
              <w:left w:val="single" w:sz="4" w:space="0" w:color="auto"/>
              <w:bottom w:val="single" w:sz="4" w:space="0" w:color="auto"/>
              <w:right w:val="single" w:sz="4" w:space="0" w:color="auto"/>
            </w:tcBorders>
          </w:tcPr>
          <w:p w:rsidR="00966DA6" w:rsidRDefault="00966DA6" w:rsidP="00CB4F4F"/>
        </w:tc>
        <w:tc>
          <w:tcPr>
            <w:tcW w:w="1843" w:type="dxa"/>
            <w:tcBorders>
              <w:top w:val="single" w:sz="4" w:space="0" w:color="auto"/>
              <w:left w:val="single" w:sz="4" w:space="0" w:color="auto"/>
              <w:bottom w:val="single" w:sz="4" w:space="0" w:color="auto"/>
              <w:right w:val="single" w:sz="4" w:space="0" w:color="auto"/>
            </w:tcBorders>
          </w:tcPr>
          <w:p w:rsidR="00966DA6" w:rsidRDefault="00966DA6" w:rsidP="00CB4F4F"/>
        </w:tc>
        <w:tc>
          <w:tcPr>
            <w:tcW w:w="2268" w:type="dxa"/>
            <w:tcBorders>
              <w:top w:val="single" w:sz="4" w:space="0" w:color="auto"/>
              <w:left w:val="single" w:sz="4" w:space="0" w:color="auto"/>
              <w:bottom w:val="single" w:sz="4" w:space="0" w:color="auto"/>
              <w:right w:val="single" w:sz="4" w:space="0" w:color="auto"/>
            </w:tcBorders>
          </w:tcPr>
          <w:p w:rsidR="00966DA6" w:rsidRDefault="00966DA6" w:rsidP="00CB4F4F"/>
        </w:tc>
        <w:tc>
          <w:tcPr>
            <w:tcW w:w="2409" w:type="dxa"/>
            <w:tcBorders>
              <w:top w:val="single" w:sz="4" w:space="0" w:color="auto"/>
              <w:left w:val="single" w:sz="4" w:space="0" w:color="auto"/>
              <w:bottom w:val="single" w:sz="4" w:space="0" w:color="auto"/>
              <w:right w:val="single" w:sz="4" w:space="0" w:color="auto"/>
            </w:tcBorders>
          </w:tcPr>
          <w:p w:rsidR="00966DA6" w:rsidRDefault="00966DA6" w:rsidP="00CB4F4F"/>
        </w:tc>
        <w:tc>
          <w:tcPr>
            <w:tcW w:w="2410" w:type="dxa"/>
            <w:tcBorders>
              <w:top w:val="single" w:sz="4" w:space="0" w:color="auto"/>
              <w:left w:val="single" w:sz="4" w:space="0" w:color="auto"/>
              <w:bottom w:val="single" w:sz="4" w:space="0" w:color="auto"/>
              <w:right w:val="single" w:sz="4" w:space="0" w:color="auto"/>
            </w:tcBorders>
          </w:tcPr>
          <w:p w:rsidR="00966DA6" w:rsidRDefault="00966DA6" w:rsidP="00CB4F4F"/>
        </w:tc>
      </w:tr>
    </w:tbl>
    <w:p w:rsidR="00FE56C5" w:rsidRDefault="00FE56C5" w:rsidP="00962AA6"/>
    <w:p w:rsidR="00962AA6" w:rsidRDefault="00962AA6" w:rsidP="00962AA6">
      <w:r>
        <w:t>Parce que le fait d’écrire et de quantifier les actions que l’on met en place, ce tableau aura pour but de suivre la progression quotidienne de votre état d’esprit</w:t>
      </w:r>
      <w:r w:rsidR="005E419A">
        <w:t xml:space="preserve"> et de vos habitudes à changer</w:t>
      </w:r>
      <w:r>
        <w:t xml:space="preserve">. </w:t>
      </w:r>
      <w:r w:rsidR="005E419A">
        <w:t>N’oubliez pas que si vous faites ce que vous avez toujours fait, vous obtiendrez toujours</w:t>
      </w:r>
      <w:r>
        <w:t xml:space="preserve"> </w:t>
      </w:r>
      <w:r w:rsidR="005E419A">
        <w:t>les mêmes résultats.</w:t>
      </w:r>
      <w:r w:rsidR="00387E8C">
        <w:t xml:space="preserve"> Le changement d’habitude, est une des clés primordiales pour avancer.</w:t>
      </w:r>
      <w:r w:rsidR="005E419A">
        <w:t xml:space="preserve"> (</w:t>
      </w:r>
      <w:r w:rsidR="005E419A" w:rsidRPr="005E419A">
        <w:rPr>
          <w:i/>
        </w:rPr>
        <w:t>Dans les différentes colonnes, rien ne vous empêche de remplacer les actions par celles que vous souhaitez modifiées dans votre vie</w:t>
      </w:r>
      <w:r w:rsidR="005E419A">
        <w:rPr>
          <w:i/>
        </w:rPr>
        <w:t>, sachant que celles qui sont proposées ici sont les plus importantes à travailler)</w:t>
      </w:r>
      <w:r w:rsidR="005E419A" w:rsidRPr="005E419A">
        <w:rPr>
          <w:i/>
        </w:rPr>
        <w:t>.</w:t>
      </w:r>
      <w:r>
        <w:t xml:space="preserve"> </w:t>
      </w:r>
    </w:p>
    <w:p w:rsidR="00F004D7" w:rsidRPr="00F004D7" w:rsidRDefault="00962AA6" w:rsidP="00962AA6">
      <w:pPr>
        <w:rPr>
          <w:b/>
          <w:i/>
          <w:color w:val="0070C0"/>
          <w:u w:val="single"/>
        </w:rPr>
      </w:pPr>
      <w:r w:rsidRPr="005018DB">
        <w:rPr>
          <w:b/>
          <w:i/>
          <w:color w:val="0070C0"/>
          <w:u w:val="single"/>
        </w:rPr>
        <w:t xml:space="preserve">Tous ce que l’on attire dans sa vie </w:t>
      </w:r>
      <w:proofErr w:type="gramStart"/>
      <w:r w:rsidRPr="005018DB">
        <w:rPr>
          <w:b/>
          <w:i/>
          <w:color w:val="0070C0"/>
          <w:u w:val="single"/>
        </w:rPr>
        <w:t>n’est</w:t>
      </w:r>
      <w:proofErr w:type="gramEnd"/>
      <w:r w:rsidRPr="005018DB">
        <w:rPr>
          <w:b/>
          <w:i/>
          <w:color w:val="0070C0"/>
          <w:u w:val="single"/>
        </w:rPr>
        <w:t xml:space="preserve"> que le fruit de nos propres pensées, positives ou négatives. Diriger ses pensées c’est diriger sa vie</w:t>
      </w:r>
      <w:r w:rsidR="00AB370E">
        <w:rPr>
          <w:b/>
          <w:i/>
          <w:color w:val="0070C0"/>
          <w:u w:val="single"/>
        </w:rPr>
        <w:t>… (Loi de l’A</w:t>
      </w:r>
      <w:r>
        <w:rPr>
          <w:b/>
          <w:i/>
          <w:color w:val="0070C0"/>
          <w:u w:val="single"/>
        </w:rPr>
        <w:t>ttraction).</w:t>
      </w:r>
    </w:p>
    <w:p w:rsidR="00962AA6" w:rsidRDefault="00962AA6" w:rsidP="00962AA6">
      <w:pPr>
        <w:pStyle w:val="Corpsdetexte"/>
        <w:rPr>
          <w:color w:val="FF0000"/>
        </w:rPr>
      </w:pPr>
      <w:r>
        <w:rPr>
          <w:color w:val="FF0000"/>
        </w:rPr>
        <w:t>« Des actions ordinaires, faites de façon constante créent des résultats extraordinaires »</w:t>
      </w:r>
    </w:p>
    <w:p w:rsidR="00962AA6" w:rsidRPr="00AB370E" w:rsidRDefault="00962AA6" w:rsidP="00962AA6">
      <w:pPr>
        <w:jc w:val="center"/>
        <w:rPr>
          <w:sz w:val="4"/>
          <w:szCs w:val="4"/>
        </w:rPr>
      </w:pPr>
    </w:p>
    <w:p w:rsidR="00F004D7" w:rsidRDefault="00F004D7" w:rsidP="00F004D7">
      <w:pPr>
        <w:jc w:val="center"/>
        <w:rPr>
          <w:b/>
          <w:bCs/>
          <w:color w:val="000080"/>
          <w:sz w:val="40"/>
        </w:rPr>
      </w:pPr>
      <w:r>
        <w:rPr>
          <w:b/>
          <w:bCs/>
          <w:color w:val="000080"/>
          <w:sz w:val="40"/>
        </w:rPr>
        <w:t>« Keith Cunningham »</w:t>
      </w:r>
    </w:p>
    <w:p w:rsidR="00F004D7" w:rsidRPr="00FE56C5" w:rsidRDefault="00AB370E" w:rsidP="00FE56C5">
      <w:pPr>
        <w:jc w:val="center"/>
        <w:rPr>
          <w:b/>
          <w:bCs/>
          <w:color w:val="000080"/>
          <w:sz w:val="40"/>
        </w:rPr>
      </w:pPr>
      <w:r>
        <w:rPr>
          <w:noProof/>
          <w:lang w:eastAsia="fr-FR"/>
        </w:rPr>
        <w:drawing>
          <wp:inline distT="0" distB="0" distL="0" distR="0" wp14:anchorId="47DAB5FE" wp14:editId="2C84B8D3">
            <wp:extent cx="958513" cy="1232452"/>
            <wp:effectExtent l="0" t="0" r="0" b="6350"/>
            <wp:docPr id="3" name="Image 3" descr="http://www.sitew.com/fs/Root/small/9bwwg-images_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tew.com/fs/Root/small/9bwwg-images_5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1084" cy="1235757"/>
                    </a:xfrm>
                    <a:prstGeom prst="rect">
                      <a:avLst/>
                    </a:prstGeom>
                    <a:noFill/>
                    <a:ln>
                      <a:noFill/>
                    </a:ln>
                  </pic:spPr>
                </pic:pic>
              </a:graphicData>
            </a:graphic>
          </wp:inline>
        </w:drawing>
      </w:r>
      <w:hyperlink r:id="rId12" w:history="1">
        <w:r w:rsidR="00F004D7" w:rsidRPr="0042492E">
          <w:rPr>
            <w:rStyle w:val="Lienhypertexte"/>
          </w:rPr>
          <w:t>www.abondanceattitude.sitew.fr</w:t>
        </w:r>
      </w:hyperlink>
    </w:p>
    <w:p w:rsidR="00F004D7" w:rsidRDefault="00F004D7" w:rsidP="00F004D7">
      <w:pPr>
        <w:jc w:val="center"/>
      </w:pPr>
    </w:p>
    <w:p w:rsidR="00F004D7" w:rsidRPr="00F004D7" w:rsidRDefault="00F004D7" w:rsidP="00F004D7">
      <w:pPr>
        <w:jc w:val="center"/>
        <w:rPr>
          <w:b/>
          <w:bCs/>
          <w:color w:val="000080"/>
        </w:rPr>
      </w:pPr>
    </w:p>
    <w:sectPr w:rsidR="00F004D7" w:rsidRPr="00F00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riadPro-BlackCond">
    <w:altName w:val="???"/>
    <w:panose1 w:val="00000000000000000000"/>
    <w:charset w:val="00"/>
    <w:family w:val="auto"/>
    <w:notTrueType/>
    <w:pitch w:val="default"/>
    <w:sig w:usb0="00000003" w:usb1="00000000" w:usb2="00000000" w:usb3="00000000" w:csb0="00000001" w:csb1="00000000"/>
  </w:font>
  <w:font w:name="riadPro-Black">
    <w:altName w:val="???"/>
    <w:panose1 w:val="00000000000000000000"/>
    <w:charset w:val="00"/>
    <w:family w:val="auto"/>
    <w:notTrueType/>
    <w:pitch w:val="default"/>
    <w:sig w:usb0="00000003" w:usb1="00000000" w:usb2="00000000" w:usb3="00000000" w:csb0="00000001" w:csb1="00000000"/>
  </w:font>
  <w:font w:name="riadPro-SemiboldCond">
    <w:altName w:val="???"/>
    <w:panose1 w:val="00000000000000000000"/>
    <w:charset w:val="00"/>
    <w:family w:val="auto"/>
    <w:notTrueType/>
    <w:pitch w:val="default"/>
    <w:sig w:usb0="00000003" w:usb1="00000000" w:usb2="00000000" w:usb3="00000000" w:csb0="00000001" w:csb1="00000000"/>
  </w:font>
  <w:font w:name="riadPro-Regular">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99"/>
    <w:rsid w:val="001F5BBC"/>
    <w:rsid w:val="0021126E"/>
    <w:rsid w:val="002B66FE"/>
    <w:rsid w:val="00355399"/>
    <w:rsid w:val="00387E8C"/>
    <w:rsid w:val="003A7ABC"/>
    <w:rsid w:val="00424A2E"/>
    <w:rsid w:val="00431A4C"/>
    <w:rsid w:val="00453475"/>
    <w:rsid w:val="00461DBA"/>
    <w:rsid w:val="004C6C12"/>
    <w:rsid w:val="00500E94"/>
    <w:rsid w:val="005E419A"/>
    <w:rsid w:val="005F11EC"/>
    <w:rsid w:val="0064696C"/>
    <w:rsid w:val="0073675B"/>
    <w:rsid w:val="00747E85"/>
    <w:rsid w:val="007E7155"/>
    <w:rsid w:val="00862886"/>
    <w:rsid w:val="00962AA6"/>
    <w:rsid w:val="00966DA6"/>
    <w:rsid w:val="009A18A6"/>
    <w:rsid w:val="00A151E8"/>
    <w:rsid w:val="00AB370E"/>
    <w:rsid w:val="00AE018E"/>
    <w:rsid w:val="00CA4E57"/>
    <w:rsid w:val="00EA0ACF"/>
    <w:rsid w:val="00ED58CE"/>
    <w:rsid w:val="00EF4D0C"/>
    <w:rsid w:val="00F004D7"/>
    <w:rsid w:val="00F76580"/>
    <w:rsid w:val="00FB64ED"/>
    <w:rsid w:val="00FE56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962AA6"/>
    <w:pPr>
      <w:spacing w:after="0" w:line="240" w:lineRule="auto"/>
      <w:jc w:val="center"/>
    </w:pPr>
    <w:rPr>
      <w:rFonts w:ascii="Times New Roman" w:eastAsia="Times New Roman" w:hAnsi="Times New Roman" w:cs="Times New Roman"/>
      <w:i/>
      <w:iCs/>
      <w:sz w:val="40"/>
      <w:szCs w:val="24"/>
      <w:lang w:eastAsia="fr-FR"/>
    </w:rPr>
  </w:style>
  <w:style w:type="character" w:customStyle="1" w:styleId="CorpsdetexteCar">
    <w:name w:val="Corps de texte Car"/>
    <w:basedOn w:val="Policepardfaut"/>
    <w:link w:val="Corpsdetexte"/>
    <w:semiHidden/>
    <w:rsid w:val="00962AA6"/>
    <w:rPr>
      <w:rFonts w:ascii="Times New Roman" w:eastAsia="Times New Roman" w:hAnsi="Times New Roman" w:cs="Times New Roman"/>
      <w:i/>
      <w:iCs/>
      <w:sz w:val="40"/>
      <w:szCs w:val="24"/>
      <w:lang w:eastAsia="fr-FR"/>
    </w:rPr>
  </w:style>
  <w:style w:type="character" w:styleId="Lienhypertexte">
    <w:name w:val="Hyperlink"/>
    <w:basedOn w:val="Policepardfaut"/>
    <w:uiPriority w:val="99"/>
    <w:unhideWhenUsed/>
    <w:rsid w:val="00F004D7"/>
    <w:rPr>
      <w:color w:val="0000FF" w:themeColor="hyperlink"/>
      <w:u w:val="single"/>
    </w:rPr>
  </w:style>
  <w:style w:type="character" w:styleId="Lienhypertextesuivivisit">
    <w:name w:val="FollowedHyperlink"/>
    <w:basedOn w:val="Policepardfaut"/>
    <w:uiPriority w:val="99"/>
    <w:semiHidden/>
    <w:unhideWhenUsed/>
    <w:rsid w:val="00F004D7"/>
    <w:rPr>
      <w:color w:val="800080" w:themeColor="followedHyperlink"/>
      <w:u w:val="single"/>
    </w:rPr>
  </w:style>
  <w:style w:type="paragraph" w:styleId="Textedebulles">
    <w:name w:val="Balloon Text"/>
    <w:basedOn w:val="Normal"/>
    <w:link w:val="TextedebullesCar"/>
    <w:uiPriority w:val="99"/>
    <w:semiHidden/>
    <w:unhideWhenUsed/>
    <w:rsid w:val="004534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475"/>
    <w:rPr>
      <w:rFonts w:ascii="Tahoma" w:hAnsi="Tahoma" w:cs="Tahoma"/>
      <w:sz w:val="16"/>
      <w:szCs w:val="16"/>
    </w:rPr>
  </w:style>
  <w:style w:type="paragraph" w:styleId="Paragraphedeliste">
    <w:name w:val="List Paragraph"/>
    <w:basedOn w:val="Normal"/>
    <w:uiPriority w:val="34"/>
    <w:qFormat/>
    <w:rsid w:val="007E7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962AA6"/>
    <w:pPr>
      <w:spacing w:after="0" w:line="240" w:lineRule="auto"/>
      <w:jc w:val="center"/>
    </w:pPr>
    <w:rPr>
      <w:rFonts w:ascii="Times New Roman" w:eastAsia="Times New Roman" w:hAnsi="Times New Roman" w:cs="Times New Roman"/>
      <w:i/>
      <w:iCs/>
      <w:sz w:val="40"/>
      <w:szCs w:val="24"/>
      <w:lang w:eastAsia="fr-FR"/>
    </w:rPr>
  </w:style>
  <w:style w:type="character" w:customStyle="1" w:styleId="CorpsdetexteCar">
    <w:name w:val="Corps de texte Car"/>
    <w:basedOn w:val="Policepardfaut"/>
    <w:link w:val="Corpsdetexte"/>
    <w:semiHidden/>
    <w:rsid w:val="00962AA6"/>
    <w:rPr>
      <w:rFonts w:ascii="Times New Roman" w:eastAsia="Times New Roman" w:hAnsi="Times New Roman" w:cs="Times New Roman"/>
      <w:i/>
      <w:iCs/>
      <w:sz w:val="40"/>
      <w:szCs w:val="24"/>
      <w:lang w:eastAsia="fr-FR"/>
    </w:rPr>
  </w:style>
  <w:style w:type="character" w:styleId="Lienhypertexte">
    <w:name w:val="Hyperlink"/>
    <w:basedOn w:val="Policepardfaut"/>
    <w:uiPriority w:val="99"/>
    <w:unhideWhenUsed/>
    <w:rsid w:val="00F004D7"/>
    <w:rPr>
      <w:color w:val="0000FF" w:themeColor="hyperlink"/>
      <w:u w:val="single"/>
    </w:rPr>
  </w:style>
  <w:style w:type="character" w:styleId="Lienhypertextesuivivisit">
    <w:name w:val="FollowedHyperlink"/>
    <w:basedOn w:val="Policepardfaut"/>
    <w:uiPriority w:val="99"/>
    <w:semiHidden/>
    <w:unhideWhenUsed/>
    <w:rsid w:val="00F004D7"/>
    <w:rPr>
      <w:color w:val="800080" w:themeColor="followedHyperlink"/>
      <w:u w:val="single"/>
    </w:rPr>
  </w:style>
  <w:style w:type="paragraph" w:styleId="Textedebulles">
    <w:name w:val="Balloon Text"/>
    <w:basedOn w:val="Normal"/>
    <w:link w:val="TextedebullesCar"/>
    <w:uiPriority w:val="99"/>
    <w:semiHidden/>
    <w:unhideWhenUsed/>
    <w:rsid w:val="004534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475"/>
    <w:rPr>
      <w:rFonts w:ascii="Tahoma" w:hAnsi="Tahoma" w:cs="Tahoma"/>
      <w:sz w:val="16"/>
      <w:szCs w:val="16"/>
    </w:rPr>
  </w:style>
  <w:style w:type="paragraph" w:styleId="Paragraphedeliste">
    <w:name w:val="List Paragraph"/>
    <w:basedOn w:val="Normal"/>
    <w:uiPriority w:val="34"/>
    <w:qFormat/>
    <w:rsid w:val="007E7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ndanceattitude.sitew.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ondanceattitude.sitew.fr" TargetMode="External"/><Relationship Id="rId12" Type="http://schemas.openxmlformats.org/officeDocument/2006/relationships/hyperlink" Target="http://www.abondanceattitude.sitew.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www.abondanceattitude.sitew.fr" TargetMode="External"/><Relationship Id="rId4" Type="http://schemas.openxmlformats.org/officeDocument/2006/relationships/webSettings" Target="webSettings.xml"/><Relationship Id="rId9" Type="http://schemas.openxmlformats.org/officeDocument/2006/relationships/hyperlink" Target="http://www.abondanceattitude.sitew.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1498</Words>
  <Characters>8241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42</cp:revision>
  <dcterms:created xsi:type="dcterms:W3CDTF">2012-12-27T18:55:00Z</dcterms:created>
  <dcterms:modified xsi:type="dcterms:W3CDTF">2012-12-27T20:13:00Z</dcterms:modified>
</cp:coreProperties>
</file>